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31BCD" w14:textId="77777777" w:rsidR="00204592" w:rsidRPr="00527451" w:rsidRDefault="00204592" w:rsidP="00204592">
      <w:pPr>
        <w:jc w:val="center"/>
        <w:rPr>
          <w:rFonts w:ascii="Arial" w:hAnsi="Arial" w:cs="Arial"/>
        </w:rPr>
      </w:pPr>
    </w:p>
    <w:p w14:paraId="1E7E4691" w14:textId="77777777" w:rsidR="00204592" w:rsidRPr="00527451" w:rsidRDefault="00204592" w:rsidP="00204592">
      <w:pPr>
        <w:jc w:val="center"/>
        <w:rPr>
          <w:rFonts w:ascii="Arial" w:hAnsi="Arial" w:cs="Arial"/>
        </w:rPr>
      </w:pPr>
    </w:p>
    <w:p w14:paraId="3C7167D7" w14:textId="14521491" w:rsidR="000612EE" w:rsidRPr="00527451" w:rsidRDefault="00D26A90" w:rsidP="00204592">
      <w:pPr>
        <w:jc w:val="center"/>
        <w:rPr>
          <w:rFonts w:ascii="Arial" w:hAnsi="Arial" w:cs="Arial"/>
        </w:rPr>
      </w:pPr>
      <w:r>
        <w:rPr>
          <w:rFonts w:ascii="Arial" w:hAnsi="Arial" w:cs="Arial"/>
        </w:rPr>
        <w:t>LITURGICAL</w:t>
      </w:r>
      <w:r w:rsidR="001950A2" w:rsidRPr="00527451">
        <w:rPr>
          <w:rFonts w:ascii="Arial" w:hAnsi="Arial" w:cs="Arial"/>
        </w:rPr>
        <w:t xml:space="preserve"> RESOURCES</w:t>
      </w:r>
    </w:p>
    <w:p w14:paraId="11018075" w14:textId="2E0855A9" w:rsidR="001950A2" w:rsidRPr="00A12FAE" w:rsidRDefault="001950A2" w:rsidP="00A12FAE">
      <w:pPr>
        <w:pStyle w:val="TOC2"/>
        <w:ind w:left="0"/>
        <w:rPr>
          <w:rFonts w:cs="Arial"/>
          <w:szCs w:val="24"/>
        </w:rPr>
      </w:pPr>
    </w:p>
    <w:p w14:paraId="189E7C72" w14:textId="77777777" w:rsidR="00A12FAE" w:rsidRDefault="00A12FAE" w:rsidP="00A12FAE">
      <w:pPr>
        <w:rPr>
          <w:rFonts w:ascii="Arial" w:hAnsi="Arial" w:cs="Arial"/>
        </w:rPr>
      </w:pPr>
      <w:r>
        <w:rPr>
          <w:rFonts w:ascii="Arial" w:hAnsi="Arial" w:cs="Arial"/>
        </w:rPr>
        <w:t>The full W</w:t>
      </w:r>
      <w:r w:rsidRPr="00A12FAE">
        <w:rPr>
          <w:rFonts w:ascii="Arial" w:hAnsi="Arial" w:cs="Arial"/>
        </w:rPr>
        <w:t xml:space="preserve">orship </w:t>
      </w:r>
      <w:r>
        <w:rPr>
          <w:rFonts w:ascii="Arial" w:hAnsi="Arial" w:cs="Arial"/>
        </w:rPr>
        <w:t>R</w:t>
      </w:r>
      <w:r w:rsidRPr="00A12FAE">
        <w:rPr>
          <w:rFonts w:ascii="Arial" w:hAnsi="Arial" w:cs="Arial"/>
        </w:rPr>
        <w:t xml:space="preserve">esource </w:t>
      </w:r>
      <w:r>
        <w:rPr>
          <w:rFonts w:ascii="Arial" w:hAnsi="Arial" w:cs="Arial"/>
        </w:rPr>
        <w:t>can be downloaded at:</w:t>
      </w:r>
    </w:p>
    <w:p w14:paraId="019ACEAD" w14:textId="77777777" w:rsidR="00A12FAE" w:rsidRDefault="00596439" w:rsidP="00A12FAE">
      <w:pPr>
        <w:rPr>
          <w:rFonts w:ascii="Arial" w:hAnsi="Arial" w:cs="Arial"/>
        </w:rPr>
      </w:pPr>
      <w:hyperlink r:id="rId9" w:history="1">
        <w:r w:rsidR="00A12FAE" w:rsidRPr="00821839">
          <w:rPr>
            <w:rStyle w:val="Hyperlink"/>
            <w:rFonts w:ascii="Arial" w:hAnsi="Arial" w:cs="Arial"/>
          </w:rPr>
          <w:t>www.explorecalling.org/called/downloads</w:t>
        </w:r>
      </w:hyperlink>
      <w:r w:rsidR="00A12FAE">
        <w:rPr>
          <w:rFonts w:ascii="Arial" w:hAnsi="Arial" w:cs="Arial"/>
        </w:rPr>
        <w:t>.</w:t>
      </w:r>
    </w:p>
    <w:p w14:paraId="71A8A9A7" w14:textId="77777777" w:rsidR="00A12FAE" w:rsidRDefault="00A12FAE" w:rsidP="00A12FAE">
      <w:pPr>
        <w:rPr>
          <w:rFonts w:ascii="Arial" w:hAnsi="Arial" w:cs="Arial"/>
        </w:rPr>
      </w:pPr>
    </w:p>
    <w:p w14:paraId="5C8FCFBC" w14:textId="2AF770A1" w:rsidR="00A12FAE" w:rsidRDefault="00A12FAE" w:rsidP="00A12FAE">
      <w:pPr>
        <w:rPr>
          <w:rFonts w:ascii="Arial" w:hAnsi="Arial" w:cs="Arial"/>
        </w:rPr>
      </w:pPr>
      <w:r>
        <w:rPr>
          <w:rFonts w:ascii="Arial" w:hAnsi="Arial" w:cs="Arial"/>
        </w:rPr>
        <w:t>The full worship resource includes:</w:t>
      </w:r>
    </w:p>
    <w:p w14:paraId="277DF490" w14:textId="72EDD012" w:rsidR="00A12FAE" w:rsidRPr="008E523E" w:rsidRDefault="00A12FAE" w:rsidP="008E523E">
      <w:pPr>
        <w:pStyle w:val="ListParagraph"/>
        <w:numPr>
          <w:ilvl w:val="0"/>
          <w:numId w:val="16"/>
        </w:numPr>
        <w:rPr>
          <w:rFonts w:ascii="Arial" w:hAnsi="Arial" w:cs="Arial"/>
        </w:rPr>
      </w:pPr>
      <w:r w:rsidRPr="008E523E">
        <w:rPr>
          <w:rFonts w:ascii="Arial" w:hAnsi="Arial" w:cs="Arial"/>
        </w:rPr>
        <w:t>Title Suggestions for Worship Services</w:t>
      </w:r>
    </w:p>
    <w:p w14:paraId="6E8156DA" w14:textId="40162CDD" w:rsidR="00A12FAE" w:rsidRPr="008E523E" w:rsidRDefault="00A12FAE" w:rsidP="008E523E">
      <w:pPr>
        <w:pStyle w:val="ListParagraph"/>
        <w:numPr>
          <w:ilvl w:val="0"/>
          <w:numId w:val="16"/>
        </w:numPr>
        <w:rPr>
          <w:rFonts w:ascii="Arial" w:hAnsi="Arial" w:cs="Arial"/>
        </w:rPr>
      </w:pPr>
      <w:r w:rsidRPr="008E523E">
        <w:rPr>
          <w:rFonts w:ascii="Arial" w:hAnsi="Arial" w:cs="Arial"/>
        </w:rPr>
        <w:t>Liturgical Resources</w:t>
      </w:r>
    </w:p>
    <w:p w14:paraId="28542B84" w14:textId="4E6E4458" w:rsidR="00A12FAE" w:rsidRPr="008E523E" w:rsidRDefault="00A12FAE" w:rsidP="008E523E">
      <w:pPr>
        <w:pStyle w:val="ListParagraph"/>
        <w:numPr>
          <w:ilvl w:val="0"/>
          <w:numId w:val="16"/>
        </w:numPr>
        <w:rPr>
          <w:rFonts w:ascii="Arial" w:hAnsi="Arial" w:cs="Arial"/>
        </w:rPr>
      </w:pPr>
      <w:r w:rsidRPr="008E523E">
        <w:rPr>
          <w:rFonts w:ascii="Arial" w:hAnsi="Arial" w:cs="Arial"/>
        </w:rPr>
        <w:t>Sermon Starters</w:t>
      </w:r>
    </w:p>
    <w:p w14:paraId="2DC3DFD2" w14:textId="0A511947" w:rsidR="00A12FAE" w:rsidRPr="008E523E" w:rsidRDefault="00A12FAE" w:rsidP="008E523E">
      <w:pPr>
        <w:pStyle w:val="ListParagraph"/>
        <w:numPr>
          <w:ilvl w:val="0"/>
          <w:numId w:val="16"/>
        </w:numPr>
        <w:rPr>
          <w:rFonts w:ascii="Arial" w:hAnsi="Arial" w:cs="Arial"/>
        </w:rPr>
      </w:pPr>
      <w:r w:rsidRPr="008E523E">
        <w:rPr>
          <w:rFonts w:ascii="Arial" w:hAnsi="Arial" w:cs="Arial"/>
        </w:rPr>
        <w:t>Questions for Further Reflection</w:t>
      </w:r>
    </w:p>
    <w:p w14:paraId="7740C1A0" w14:textId="1D030C74" w:rsidR="00A12FAE" w:rsidRPr="008E523E" w:rsidRDefault="00A12FAE" w:rsidP="008E523E">
      <w:pPr>
        <w:pStyle w:val="ListParagraph"/>
        <w:numPr>
          <w:ilvl w:val="0"/>
          <w:numId w:val="16"/>
        </w:numPr>
        <w:rPr>
          <w:rFonts w:ascii="Arial" w:hAnsi="Arial" w:cs="Arial"/>
        </w:rPr>
      </w:pPr>
      <w:r w:rsidRPr="008E523E">
        <w:rPr>
          <w:rFonts w:ascii="Arial" w:hAnsi="Arial" w:cs="Arial"/>
        </w:rPr>
        <w:t>Invite and Empower Witness</w:t>
      </w:r>
      <w:r w:rsidR="00596439">
        <w:rPr>
          <w:rFonts w:ascii="Arial" w:hAnsi="Arial" w:cs="Arial"/>
        </w:rPr>
        <w:t>es</w:t>
      </w:r>
      <w:bookmarkStart w:id="0" w:name="_GoBack"/>
      <w:bookmarkEnd w:id="0"/>
    </w:p>
    <w:p w14:paraId="6E67B089" w14:textId="261BF3E2" w:rsidR="00A12FAE" w:rsidRPr="00A12FAE" w:rsidRDefault="00A12FAE" w:rsidP="00A12FAE">
      <w:pPr>
        <w:rPr>
          <w:rFonts w:ascii="Arial" w:hAnsi="Arial" w:cs="Arial"/>
        </w:rPr>
      </w:pPr>
    </w:p>
    <w:p w14:paraId="1AEC7221" w14:textId="77777777" w:rsidR="00A12FAE" w:rsidRPr="00A12FAE" w:rsidRDefault="00A12FAE" w:rsidP="00A12FAE">
      <w:pPr>
        <w:rPr>
          <w:rFonts w:ascii="Arial" w:hAnsi="Arial" w:cs="Arial"/>
        </w:rPr>
      </w:pPr>
    </w:p>
    <w:p w14:paraId="2EF53EAA" w14:textId="0DA03D40" w:rsidR="00D556BD" w:rsidRPr="00527451" w:rsidRDefault="00C63422" w:rsidP="000612EE">
      <w:pPr>
        <w:pStyle w:val="Heading1"/>
        <w:rPr>
          <w:rFonts w:cs="Arial"/>
        </w:rPr>
      </w:pPr>
      <w:bookmarkStart w:id="1" w:name="_Toc294777405"/>
      <w:r>
        <w:rPr>
          <w:rFonts w:cs="Arial"/>
        </w:rPr>
        <w:t>Suggestions</w:t>
      </w:r>
      <w:r w:rsidR="005D08BC" w:rsidRPr="00527451">
        <w:rPr>
          <w:rFonts w:cs="Arial"/>
        </w:rPr>
        <w:t xml:space="preserve"> for U</w:t>
      </w:r>
      <w:r w:rsidR="00D556BD" w:rsidRPr="00527451">
        <w:rPr>
          <w:rFonts w:cs="Arial"/>
        </w:rPr>
        <w:t xml:space="preserve">sing the </w:t>
      </w:r>
      <w:r w:rsidR="00204592" w:rsidRPr="00527451">
        <w:rPr>
          <w:rFonts w:cs="Arial"/>
        </w:rPr>
        <w:t>Liturgical</w:t>
      </w:r>
      <w:r w:rsidR="00D556BD" w:rsidRPr="00527451">
        <w:rPr>
          <w:rFonts w:cs="Arial"/>
        </w:rPr>
        <w:t xml:space="preserve"> Resources</w:t>
      </w:r>
      <w:bookmarkEnd w:id="1"/>
    </w:p>
    <w:p w14:paraId="1171D8C7" w14:textId="77777777" w:rsidR="00D556BD" w:rsidRPr="00527451" w:rsidRDefault="00D556BD" w:rsidP="00596E0A">
      <w:pPr>
        <w:jc w:val="both"/>
        <w:rPr>
          <w:rFonts w:ascii="Arial" w:hAnsi="Arial" w:cs="Arial"/>
          <w:b/>
        </w:rPr>
      </w:pPr>
    </w:p>
    <w:p w14:paraId="5795F5AD" w14:textId="375E1582" w:rsidR="00D556BD" w:rsidRPr="00527451" w:rsidRDefault="00D556BD" w:rsidP="00300D0D">
      <w:pPr>
        <w:rPr>
          <w:rFonts w:ascii="Arial" w:hAnsi="Arial" w:cs="Arial"/>
        </w:rPr>
      </w:pPr>
      <w:r w:rsidRPr="00527451">
        <w:rPr>
          <w:rFonts w:ascii="Arial" w:hAnsi="Arial" w:cs="Arial"/>
        </w:rPr>
        <w:t>Included in the resources are suggested litanies and prayers for use in worship. If you are presenting the material over several weeks, you could create continuity from week to week by inviting the congregation to engage in the same Call to Worship and Benediction each week during the series. If you are celebrating Holy Communion be sure to check out the adaption of The Great Thanksgiving included i</w:t>
      </w:r>
      <w:r w:rsidR="00204592" w:rsidRPr="00527451">
        <w:rPr>
          <w:rFonts w:ascii="Arial" w:hAnsi="Arial" w:cs="Arial"/>
        </w:rPr>
        <w:t xml:space="preserve">n this resource! </w:t>
      </w:r>
      <w:r w:rsidRPr="00527451">
        <w:rPr>
          <w:rFonts w:ascii="Arial" w:hAnsi="Arial" w:cs="Arial"/>
        </w:rPr>
        <w:t>If you use bulletins in your congregation, consider using the poem to create your own original cover art for use during the series.</w:t>
      </w:r>
    </w:p>
    <w:p w14:paraId="2EFECE35" w14:textId="77777777" w:rsidR="00D556BD" w:rsidRPr="00527451" w:rsidRDefault="00D556BD" w:rsidP="00596E0A">
      <w:pPr>
        <w:jc w:val="both"/>
        <w:rPr>
          <w:rFonts w:ascii="Arial" w:hAnsi="Arial" w:cs="Arial"/>
        </w:rPr>
      </w:pPr>
    </w:p>
    <w:p w14:paraId="590F5BF5" w14:textId="38AB817B" w:rsidR="005D08BC" w:rsidRPr="00527451" w:rsidRDefault="00725A60" w:rsidP="00596E0A">
      <w:pPr>
        <w:jc w:val="both"/>
        <w:rPr>
          <w:rFonts w:ascii="Arial" w:hAnsi="Arial" w:cs="Arial"/>
        </w:rPr>
      </w:pPr>
      <w:r w:rsidRPr="00527451">
        <w:rPr>
          <w:rFonts w:ascii="Arial" w:hAnsi="Arial" w:cs="Arial"/>
        </w:rPr>
        <w:t>Key:</w:t>
      </w:r>
    </w:p>
    <w:p w14:paraId="51580458" w14:textId="74476C0A" w:rsidR="00725A60" w:rsidRPr="00527451" w:rsidRDefault="00725A60" w:rsidP="00CB539B">
      <w:pPr>
        <w:pStyle w:val="ListParagraph"/>
        <w:numPr>
          <w:ilvl w:val="0"/>
          <w:numId w:val="6"/>
        </w:numPr>
        <w:jc w:val="both"/>
        <w:rPr>
          <w:rFonts w:ascii="Arial" w:hAnsi="Arial" w:cs="Arial"/>
        </w:rPr>
      </w:pPr>
      <w:r w:rsidRPr="00527451">
        <w:rPr>
          <w:rFonts w:ascii="Arial" w:hAnsi="Arial" w:cs="Arial"/>
        </w:rPr>
        <w:t>Spoken by one</w:t>
      </w:r>
    </w:p>
    <w:p w14:paraId="26931989" w14:textId="589792CA" w:rsidR="00725A60" w:rsidRPr="00527451" w:rsidRDefault="00725A60" w:rsidP="00CB539B">
      <w:pPr>
        <w:pStyle w:val="ListParagraph"/>
        <w:numPr>
          <w:ilvl w:val="0"/>
          <w:numId w:val="6"/>
        </w:numPr>
        <w:jc w:val="both"/>
        <w:rPr>
          <w:rFonts w:ascii="Arial" w:hAnsi="Arial" w:cs="Arial"/>
          <w:b/>
        </w:rPr>
      </w:pPr>
      <w:r w:rsidRPr="00527451">
        <w:rPr>
          <w:rFonts w:ascii="Arial" w:hAnsi="Arial" w:cs="Arial"/>
          <w:b/>
        </w:rPr>
        <w:t>Spoken by all</w:t>
      </w:r>
    </w:p>
    <w:p w14:paraId="49E733B6" w14:textId="01D274F9" w:rsidR="00725A60" w:rsidRPr="00527451" w:rsidRDefault="00CB539B" w:rsidP="00CB539B">
      <w:pPr>
        <w:pStyle w:val="ListParagraph"/>
        <w:numPr>
          <w:ilvl w:val="0"/>
          <w:numId w:val="6"/>
        </w:numPr>
        <w:jc w:val="both"/>
        <w:rPr>
          <w:rFonts w:ascii="Arial" w:hAnsi="Arial" w:cs="Arial"/>
        </w:rPr>
      </w:pPr>
      <w:r w:rsidRPr="00527451">
        <w:rPr>
          <w:rFonts w:ascii="Arial" w:hAnsi="Arial" w:cs="Arial"/>
        </w:rPr>
        <w:t>[Action directions]</w:t>
      </w:r>
    </w:p>
    <w:p w14:paraId="01DE2012" w14:textId="77777777" w:rsidR="00CB539B" w:rsidRPr="00527451" w:rsidRDefault="00CB539B" w:rsidP="00596E0A">
      <w:pPr>
        <w:jc w:val="both"/>
        <w:rPr>
          <w:rFonts w:ascii="Arial" w:hAnsi="Arial" w:cs="Arial"/>
        </w:rPr>
      </w:pPr>
    </w:p>
    <w:p w14:paraId="4180FB14" w14:textId="77777777" w:rsidR="00CB539B" w:rsidRPr="00527451" w:rsidRDefault="00CB539B" w:rsidP="00596E0A">
      <w:pPr>
        <w:jc w:val="both"/>
        <w:rPr>
          <w:rFonts w:ascii="Arial" w:hAnsi="Arial" w:cs="Arial"/>
        </w:rPr>
      </w:pPr>
    </w:p>
    <w:p w14:paraId="3505C916" w14:textId="77777777" w:rsidR="00D26A90" w:rsidRDefault="00D26A90">
      <w:pPr>
        <w:rPr>
          <w:rFonts w:ascii="Arial" w:hAnsi="Arial" w:cs="Arial"/>
          <w:b/>
          <w:bCs/>
          <w:caps/>
          <w:u w:val="single"/>
        </w:rPr>
      </w:pPr>
      <w:bookmarkStart w:id="2" w:name="_Toc294777406"/>
      <w:r>
        <w:rPr>
          <w:rFonts w:cs="Arial"/>
        </w:rPr>
        <w:br w:type="page"/>
      </w:r>
    </w:p>
    <w:p w14:paraId="2E511F6F" w14:textId="5A7AD337" w:rsidR="002F3A1E" w:rsidRPr="00527451" w:rsidRDefault="002F3A1E" w:rsidP="006F3893">
      <w:pPr>
        <w:pStyle w:val="Heading1"/>
        <w:rPr>
          <w:rFonts w:cs="Arial"/>
        </w:rPr>
      </w:pPr>
      <w:r w:rsidRPr="00527451">
        <w:rPr>
          <w:rFonts w:cs="Arial"/>
        </w:rPr>
        <w:lastRenderedPageBreak/>
        <w:t>Liturgical Resources</w:t>
      </w:r>
      <w:bookmarkEnd w:id="2"/>
    </w:p>
    <w:p w14:paraId="45B9DC4C" w14:textId="77777777" w:rsidR="002F3A1E" w:rsidRPr="00527451" w:rsidRDefault="002F3A1E" w:rsidP="006F3893">
      <w:pPr>
        <w:rPr>
          <w:rFonts w:ascii="Arial" w:hAnsi="Arial" w:cs="Arial"/>
        </w:rPr>
      </w:pPr>
    </w:p>
    <w:p w14:paraId="5E649F23" w14:textId="77777777" w:rsidR="00A4403B" w:rsidRPr="00527451" w:rsidRDefault="00A4403B" w:rsidP="006F3893">
      <w:pPr>
        <w:pStyle w:val="Heading2"/>
        <w:rPr>
          <w:rFonts w:cs="Arial"/>
        </w:rPr>
      </w:pPr>
      <w:bookmarkStart w:id="3" w:name="_Toc294777407"/>
      <w:r w:rsidRPr="00527451">
        <w:rPr>
          <w:rFonts w:cs="Arial"/>
        </w:rPr>
        <w:t>Call to Worship</w:t>
      </w:r>
      <w:bookmarkEnd w:id="3"/>
      <w:r w:rsidRPr="00527451">
        <w:rPr>
          <w:rFonts w:cs="Arial"/>
        </w:rPr>
        <w:t xml:space="preserve"> </w:t>
      </w:r>
    </w:p>
    <w:p w14:paraId="5539E106" w14:textId="77777777" w:rsidR="00A4403B" w:rsidRPr="00527451" w:rsidRDefault="00A4403B" w:rsidP="006F3893">
      <w:pPr>
        <w:rPr>
          <w:rFonts w:ascii="Arial" w:hAnsi="Arial" w:cs="Arial"/>
        </w:rPr>
      </w:pPr>
    </w:p>
    <w:p w14:paraId="7E5FF762" w14:textId="77777777" w:rsidR="00A4403B" w:rsidRPr="00527451" w:rsidRDefault="00A4403B" w:rsidP="006F3893">
      <w:pPr>
        <w:rPr>
          <w:rFonts w:ascii="Arial" w:hAnsi="Arial" w:cs="Arial"/>
        </w:rPr>
      </w:pPr>
      <w:r w:rsidRPr="00527451">
        <w:rPr>
          <w:rFonts w:ascii="Arial" w:hAnsi="Arial" w:cs="Arial"/>
        </w:rPr>
        <w:t>Faithful One, calling in the night</w:t>
      </w:r>
    </w:p>
    <w:p w14:paraId="0AE0B1DF" w14:textId="77777777" w:rsidR="00725A60" w:rsidRPr="00527451" w:rsidRDefault="00725A60" w:rsidP="006F3893">
      <w:pPr>
        <w:rPr>
          <w:rFonts w:ascii="Arial" w:hAnsi="Arial" w:cs="Arial"/>
          <w:b/>
        </w:rPr>
      </w:pPr>
    </w:p>
    <w:p w14:paraId="2ED87382" w14:textId="77777777" w:rsidR="00A4403B" w:rsidRPr="00527451" w:rsidRDefault="00A4403B" w:rsidP="006F3893">
      <w:pPr>
        <w:rPr>
          <w:rFonts w:ascii="Arial" w:hAnsi="Arial" w:cs="Arial"/>
          <w:b/>
        </w:rPr>
      </w:pPr>
      <w:r w:rsidRPr="00527451">
        <w:rPr>
          <w:rFonts w:ascii="Arial" w:hAnsi="Arial" w:cs="Arial"/>
          <w:b/>
        </w:rPr>
        <w:t>Speak, we’re listening</w:t>
      </w:r>
    </w:p>
    <w:p w14:paraId="40D40E47" w14:textId="77777777" w:rsidR="00A4403B" w:rsidRPr="00527451" w:rsidRDefault="00A4403B" w:rsidP="006F3893">
      <w:pPr>
        <w:rPr>
          <w:rFonts w:ascii="Arial" w:hAnsi="Arial" w:cs="Arial"/>
        </w:rPr>
      </w:pPr>
    </w:p>
    <w:p w14:paraId="582A0757" w14:textId="77777777" w:rsidR="00A4403B" w:rsidRPr="00527451" w:rsidRDefault="00A4403B" w:rsidP="006F3893">
      <w:pPr>
        <w:rPr>
          <w:rFonts w:ascii="Arial" w:hAnsi="Arial" w:cs="Arial"/>
        </w:rPr>
      </w:pPr>
      <w:r w:rsidRPr="00527451">
        <w:rPr>
          <w:rFonts w:ascii="Arial" w:hAnsi="Arial" w:cs="Arial"/>
        </w:rPr>
        <w:t>Still Small Voice, calling in the silence</w:t>
      </w:r>
    </w:p>
    <w:p w14:paraId="6914784D" w14:textId="77777777" w:rsidR="00725A60" w:rsidRPr="00527451" w:rsidRDefault="00725A60" w:rsidP="006F3893">
      <w:pPr>
        <w:rPr>
          <w:rFonts w:ascii="Arial" w:hAnsi="Arial" w:cs="Arial"/>
          <w:b/>
        </w:rPr>
      </w:pPr>
    </w:p>
    <w:p w14:paraId="016455F6" w14:textId="77777777" w:rsidR="00A4403B" w:rsidRPr="00527451" w:rsidRDefault="00A4403B" w:rsidP="006F3893">
      <w:pPr>
        <w:rPr>
          <w:rFonts w:ascii="Arial" w:hAnsi="Arial" w:cs="Arial"/>
          <w:b/>
        </w:rPr>
      </w:pPr>
      <w:r w:rsidRPr="00527451">
        <w:rPr>
          <w:rFonts w:ascii="Arial" w:hAnsi="Arial" w:cs="Arial"/>
          <w:b/>
        </w:rPr>
        <w:t>Speak, we’re listening</w:t>
      </w:r>
    </w:p>
    <w:p w14:paraId="0142797D" w14:textId="77777777" w:rsidR="00A4403B" w:rsidRPr="00527451" w:rsidRDefault="00A4403B" w:rsidP="006F3893">
      <w:pPr>
        <w:rPr>
          <w:rFonts w:ascii="Arial" w:hAnsi="Arial" w:cs="Arial"/>
        </w:rPr>
      </w:pPr>
    </w:p>
    <w:p w14:paraId="6E3B6FF3" w14:textId="77777777" w:rsidR="00A4403B" w:rsidRPr="00527451" w:rsidRDefault="00A4403B" w:rsidP="006F3893">
      <w:pPr>
        <w:rPr>
          <w:rFonts w:ascii="Arial" w:hAnsi="Arial" w:cs="Arial"/>
          <w:i/>
        </w:rPr>
      </w:pPr>
      <w:r w:rsidRPr="00527451">
        <w:rPr>
          <w:rFonts w:ascii="Arial" w:hAnsi="Arial" w:cs="Arial"/>
          <w:i/>
        </w:rPr>
        <w:t>Moment of silence</w:t>
      </w:r>
    </w:p>
    <w:p w14:paraId="7942A3D0" w14:textId="77777777" w:rsidR="00A4403B" w:rsidRPr="00527451" w:rsidRDefault="00A4403B" w:rsidP="006F3893">
      <w:pPr>
        <w:rPr>
          <w:rFonts w:ascii="Arial" w:hAnsi="Arial" w:cs="Arial"/>
        </w:rPr>
      </w:pPr>
    </w:p>
    <w:p w14:paraId="57AAB8C8" w14:textId="77777777" w:rsidR="00A4403B" w:rsidRPr="00527451" w:rsidRDefault="00A4403B" w:rsidP="006F3893">
      <w:pPr>
        <w:rPr>
          <w:rFonts w:ascii="Arial" w:hAnsi="Arial" w:cs="Arial"/>
        </w:rPr>
      </w:pPr>
    </w:p>
    <w:p w14:paraId="0C934EB0" w14:textId="77777777" w:rsidR="00A4403B" w:rsidRPr="00527451" w:rsidRDefault="00A4403B" w:rsidP="006F3893">
      <w:pPr>
        <w:pStyle w:val="Heading2"/>
        <w:rPr>
          <w:rFonts w:cs="Arial"/>
        </w:rPr>
      </w:pPr>
      <w:bookmarkStart w:id="4" w:name="_Toc294777408"/>
      <w:r w:rsidRPr="00527451">
        <w:rPr>
          <w:rFonts w:cs="Arial"/>
        </w:rPr>
        <w:t>Opening Prayer</w:t>
      </w:r>
      <w:bookmarkEnd w:id="4"/>
      <w:r w:rsidRPr="00527451">
        <w:rPr>
          <w:rFonts w:cs="Arial"/>
        </w:rPr>
        <w:t xml:space="preserve"> </w:t>
      </w:r>
    </w:p>
    <w:p w14:paraId="0A3E6D9D" w14:textId="77777777" w:rsidR="00A4403B" w:rsidRPr="00527451" w:rsidRDefault="00A4403B" w:rsidP="006F3893">
      <w:pPr>
        <w:rPr>
          <w:rFonts w:ascii="Arial" w:hAnsi="Arial" w:cs="Arial"/>
          <w:b/>
        </w:rPr>
      </w:pPr>
    </w:p>
    <w:p w14:paraId="17FFD1F1" w14:textId="77777777" w:rsidR="00A4403B" w:rsidRPr="00527451" w:rsidRDefault="00A4403B" w:rsidP="006F3893">
      <w:pPr>
        <w:rPr>
          <w:rFonts w:ascii="Arial" w:hAnsi="Arial" w:cs="Arial"/>
        </w:rPr>
      </w:pPr>
      <w:r w:rsidRPr="00527451">
        <w:rPr>
          <w:rFonts w:ascii="Arial" w:hAnsi="Arial" w:cs="Arial"/>
        </w:rPr>
        <w:t>Praise the One, True Living God</w:t>
      </w:r>
    </w:p>
    <w:p w14:paraId="4C25BCFA" w14:textId="7BAB5C95" w:rsidR="00A4403B" w:rsidRPr="00527451" w:rsidRDefault="00A4403B" w:rsidP="006F3893">
      <w:pPr>
        <w:rPr>
          <w:rFonts w:ascii="Arial" w:hAnsi="Arial" w:cs="Arial"/>
        </w:rPr>
      </w:pPr>
      <w:r w:rsidRPr="00527451">
        <w:rPr>
          <w:rFonts w:ascii="Arial" w:hAnsi="Arial" w:cs="Arial"/>
        </w:rPr>
        <w:t>Liberating Flame, burning away our chains</w:t>
      </w:r>
    </w:p>
    <w:p w14:paraId="5ECFA606" w14:textId="77777777" w:rsidR="00A4403B" w:rsidRPr="00527451" w:rsidRDefault="00A4403B" w:rsidP="006F3893">
      <w:pPr>
        <w:rPr>
          <w:rFonts w:ascii="Arial" w:hAnsi="Arial" w:cs="Arial"/>
        </w:rPr>
      </w:pPr>
      <w:r w:rsidRPr="00527451">
        <w:rPr>
          <w:rFonts w:ascii="Arial" w:hAnsi="Arial" w:cs="Arial"/>
        </w:rPr>
        <w:t>Empowering Flame, burning away our excuses</w:t>
      </w:r>
    </w:p>
    <w:p w14:paraId="5F2120E6" w14:textId="77777777" w:rsidR="00A4403B" w:rsidRPr="00527451" w:rsidRDefault="00A4403B" w:rsidP="006F3893">
      <w:pPr>
        <w:rPr>
          <w:rFonts w:ascii="Arial" w:hAnsi="Arial" w:cs="Arial"/>
        </w:rPr>
      </w:pPr>
    </w:p>
    <w:p w14:paraId="14F806E7" w14:textId="77777777" w:rsidR="00A4403B" w:rsidRPr="00527451" w:rsidRDefault="00A4403B" w:rsidP="006F3893">
      <w:pPr>
        <w:rPr>
          <w:rFonts w:ascii="Arial" w:hAnsi="Arial" w:cs="Arial"/>
        </w:rPr>
      </w:pPr>
      <w:r w:rsidRPr="00527451">
        <w:rPr>
          <w:rFonts w:ascii="Arial" w:hAnsi="Arial" w:cs="Arial"/>
        </w:rPr>
        <w:t>Praise the Great I AM</w:t>
      </w:r>
    </w:p>
    <w:p w14:paraId="0A2D7C40" w14:textId="77777777" w:rsidR="00A4403B" w:rsidRPr="00527451" w:rsidRDefault="00A4403B" w:rsidP="006F3893">
      <w:pPr>
        <w:rPr>
          <w:rFonts w:ascii="Arial" w:hAnsi="Arial" w:cs="Arial"/>
        </w:rPr>
      </w:pPr>
      <w:r w:rsidRPr="00527451">
        <w:rPr>
          <w:rFonts w:ascii="Arial" w:hAnsi="Arial" w:cs="Arial"/>
        </w:rPr>
        <w:t>Forever and for always bringing</w:t>
      </w:r>
    </w:p>
    <w:p w14:paraId="0E045CCC" w14:textId="77777777" w:rsidR="00A4403B" w:rsidRPr="00527451" w:rsidRDefault="00A4403B" w:rsidP="006F3893">
      <w:pPr>
        <w:rPr>
          <w:rFonts w:ascii="Arial" w:hAnsi="Arial" w:cs="Arial"/>
        </w:rPr>
      </w:pPr>
      <w:r w:rsidRPr="00527451">
        <w:rPr>
          <w:rFonts w:ascii="Arial" w:hAnsi="Arial" w:cs="Arial"/>
        </w:rPr>
        <w:t>answers out of questions</w:t>
      </w:r>
    </w:p>
    <w:p w14:paraId="5868C4C4" w14:textId="77777777" w:rsidR="00A4403B" w:rsidRPr="00527451" w:rsidRDefault="00A4403B" w:rsidP="006F3893">
      <w:pPr>
        <w:rPr>
          <w:rFonts w:ascii="Arial" w:hAnsi="Arial" w:cs="Arial"/>
        </w:rPr>
      </w:pPr>
      <w:r w:rsidRPr="00527451">
        <w:rPr>
          <w:rFonts w:ascii="Arial" w:hAnsi="Arial" w:cs="Arial"/>
        </w:rPr>
        <w:t>preparation out of hesitation</w:t>
      </w:r>
    </w:p>
    <w:p w14:paraId="4651780E" w14:textId="77777777" w:rsidR="00A4403B" w:rsidRPr="00527451" w:rsidRDefault="00A4403B" w:rsidP="006F3893">
      <w:pPr>
        <w:rPr>
          <w:rFonts w:ascii="Arial" w:hAnsi="Arial" w:cs="Arial"/>
        </w:rPr>
      </w:pPr>
      <w:r w:rsidRPr="00527451">
        <w:rPr>
          <w:rFonts w:ascii="Arial" w:hAnsi="Arial" w:cs="Arial"/>
        </w:rPr>
        <w:t>yes out of no</w:t>
      </w:r>
    </w:p>
    <w:p w14:paraId="3E779DA8" w14:textId="77777777" w:rsidR="00A4403B" w:rsidRPr="00527451" w:rsidRDefault="00A4403B" w:rsidP="006F3893">
      <w:pPr>
        <w:rPr>
          <w:rFonts w:ascii="Arial" w:hAnsi="Arial" w:cs="Arial"/>
        </w:rPr>
      </w:pPr>
    </w:p>
    <w:p w14:paraId="0DE81771" w14:textId="77777777" w:rsidR="00A4403B" w:rsidRPr="00527451" w:rsidRDefault="00A4403B" w:rsidP="006F3893">
      <w:pPr>
        <w:rPr>
          <w:rFonts w:ascii="Arial" w:hAnsi="Arial" w:cs="Arial"/>
        </w:rPr>
      </w:pPr>
      <w:r w:rsidRPr="00527451">
        <w:rPr>
          <w:rFonts w:ascii="Arial" w:hAnsi="Arial" w:cs="Arial"/>
        </w:rPr>
        <w:t xml:space="preserve">Praise our Deliverer, </w:t>
      </w:r>
    </w:p>
    <w:p w14:paraId="1BD802A0" w14:textId="77777777" w:rsidR="00A4403B" w:rsidRPr="00527451" w:rsidRDefault="00A4403B" w:rsidP="006F3893">
      <w:pPr>
        <w:rPr>
          <w:rFonts w:ascii="Arial" w:hAnsi="Arial" w:cs="Arial"/>
        </w:rPr>
      </w:pPr>
      <w:r w:rsidRPr="00527451">
        <w:rPr>
          <w:rFonts w:ascii="Arial" w:hAnsi="Arial" w:cs="Arial"/>
        </w:rPr>
        <w:t>Who saves and summons</w:t>
      </w:r>
    </w:p>
    <w:p w14:paraId="48E96CEC" w14:textId="77777777" w:rsidR="00A4403B" w:rsidRPr="00527451" w:rsidRDefault="00A4403B" w:rsidP="006F3893">
      <w:pPr>
        <w:rPr>
          <w:rFonts w:ascii="Arial" w:hAnsi="Arial" w:cs="Arial"/>
        </w:rPr>
      </w:pPr>
      <w:r w:rsidRPr="00527451">
        <w:rPr>
          <w:rFonts w:ascii="Arial" w:hAnsi="Arial" w:cs="Arial"/>
        </w:rPr>
        <w:t>Calling us to new life</w:t>
      </w:r>
    </w:p>
    <w:p w14:paraId="3E04676F" w14:textId="77777777" w:rsidR="00A4403B" w:rsidRPr="00527451" w:rsidRDefault="00A4403B" w:rsidP="006F3893">
      <w:pPr>
        <w:rPr>
          <w:rFonts w:ascii="Arial" w:hAnsi="Arial" w:cs="Arial"/>
        </w:rPr>
      </w:pPr>
      <w:r w:rsidRPr="00527451">
        <w:rPr>
          <w:rFonts w:ascii="Arial" w:hAnsi="Arial" w:cs="Arial"/>
        </w:rPr>
        <w:t>Calling us to new life</w:t>
      </w:r>
    </w:p>
    <w:p w14:paraId="4A00F506" w14:textId="780BB23E" w:rsidR="00A4403B" w:rsidRPr="00527451" w:rsidRDefault="00A4403B" w:rsidP="006F3893">
      <w:pPr>
        <w:rPr>
          <w:rFonts w:ascii="Arial" w:hAnsi="Arial" w:cs="Arial"/>
        </w:rPr>
      </w:pPr>
    </w:p>
    <w:p w14:paraId="73C1E6F0" w14:textId="77777777" w:rsidR="00A4403B" w:rsidRPr="00527451" w:rsidRDefault="00A4403B" w:rsidP="006F3893">
      <w:pPr>
        <w:rPr>
          <w:rFonts w:ascii="Arial" w:hAnsi="Arial" w:cs="Arial"/>
        </w:rPr>
      </w:pPr>
    </w:p>
    <w:p w14:paraId="21C4D002" w14:textId="3D5EBE9E" w:rsidR="00A4403B" w:rsidRPr="00527451" w:rsidRDefault="00A4403B" w:rsidP="006F3893">
      <w:pPr>
        <w:pStyle w:val="Heading2"/>
        <w:rPr>
          <w:rFonts w:cs="Arial"/>
        </w:rPr>
      </w:pPr>
      <w:bookmarkStart w:id="5" w:name="_Toc294777409"/>
      <w:r w:rsidRPr="00527451">
        <w:rPr>
          <w:rFonts w:cs="Arial"/>
        </w:rPr>
        <w:t>Congregational Litany</w:t>
      </w:r>
      <w:bookmarkEnd w:id="5"/>
    </w:p>
    <w:p w14:paraId="166C94A0" w14:textId="77777777" w:rsidR="00A4403B" w:rsidRPr="00527451" w:rsidRDefault="00A4403B" w:rsidP="006F3893">
      <w:pPr>
        <w:rPr>
          <w:rFonts w:ascii="Arial" w:hAnsi="Arial" w:cs="Arial"/>
        </w:rPr>
      </w:pPr>
    </w:p>
    <w:p w14:paraId="1EEE8715" w14:textId="67FCF91C" w:rsidR="00A4403B" w:rsidRPr="00527451" w:rsidRDefault="00A4403B" w:rsidP="006F3893">
      <w:pPr>
        <w:rPr>
          <w:rFonts w:ascii="Arial" w:hAnsi="Arial" w:cs="Arial"/>
        </w:rPr>
      </w:pPr>
      <w:r w:rsidRPr="00527451">
        <w:rPr>
          <w:rFonts w:ascii="Arial" w:hAnsi="Arial" w:cs="Arial"/>
        </w:rPr>
        <w:t>[One or all singing]</w:t>
      </w:r>
    </w:p>
    <w:p w14:paraId="6EED85BB" w14:textId="77777777" w:rsidR="00A4403B" w:rsidRPr="00527451" w:rsidRDefault="00A4403B" w:rsidP="006F3893">
      <w:pPr>
        <w:rPr>
          <w:rFonts w:ascii="Arial" w:hAnsi="Arial" w:cs="Arial"/>
        </w:rPr>
      </w:pPr>
    </w:p>
    <w:p w14:paraId="24672895" w14:textId="69E0F922" w:rsidR="00A4403B" w:rsidRPr="00527451" w:rsidRDefault="00A4403B" w:rsidP="006F3893">
      <w:pPr>
        <w:rPr>
          <w:rFonts w:ascii="Arial" w:hAnsi="Arial" w:cs="Arial"/>
        </w:rPr>
      </w:pPr>
      <w:r w:rsidRPr="00527451">
        <w:rPr>
          <w:rFonts w:ascii="Arial" w:hAnsi="Arial" w:cs="Arial"/>
          <w:i/>
        </w:rPr>
        <w:t>Lord, You Have Come to the Lakeshore</w:t>
      </w:r>
      <w:r w:rsidRPr="00527451">
        <w:rPr>
          <w:rFonts w:ascii="Arial" w:hAnsi="Arial" w:cs="Arial"/>
        </w:rPr>
        <w:t xml:space="preserve"> (United Methodist Hymnal #344, verse 1)</w:t>
      </w:r>
    </w:p>
    <w:p w14:paraId="76C2817D" w14:textId="77777777" w:rsidR="00A4403B" w:rsidRPr="00527451" w:rsidRDefault="00A4403B" w:rsidP="006F3893">
      <w:pPr>
        <w:rPr>
          <w:rFonts w:ascii="Arial" w:hAnsi="Arial" w:cs="Arial"/>
          <w:i/>
        </w:rPr>
      </w:pPr>
    </w:p>
    <w:p w14:paraId="248C97EC" w14:textId="38DE4149" w:rsidR="00A4403B" w:rsidRPr="00527451" w:rsidRDefault="002F3A1E" w:rsidP="006F3893">
      <w:pPr>
        <w:rPr>
          <w:rFonts w:ascii="Arial" w:hAnsi="Arial" w:cs="Arial"/>
        </w:rPr>
      </w:pPr>
      <w:r w:rsidRPr="00527451">
        <w:rPr>
          <w:rFonts w:ascii="Arial" w:hAnsi="Arial" w:cs="Arial"/>
        </w:rPr>
        <w:t>[</w:t>
      </w:r>
      <w:r w:rsidR="00A4403B" w:rsidRPr="00527451">
        <w:rPr>
          <w:rFonts w:ascii="Arial" w:hAnsi="Arial" w:cs="Arial"/>
        </w:rPr>
        <w:t>Instrumental music continues during the readings and prayer</w:t>
      </w:r>
      <w:r w:rsidRPr="00527451">
        <w:rPr>
          <w:rFonts w:ascii="Arial" w:hAnsi="Arial" w:cs="Arial"/>
        </w:rPr>
        <w:t>]</w:t>
      </w:r>
    </w:p>
    <w:p w14:paraId="40AD10A0" w14:textId="77777777" w:rsidR="00A4403B" w:rsidRPr="00527451" w:rsidRDefault="00A4403B" w:rsidP="006F3893">
      <w:pPr>
        <w:rPr>
          <w:rFonts w:ascii="Arial" w:hAnsi="Arial" w:cs="Arial"/>
        </w:rPr>
      </w:pPr>
    </w:p>
    <w:p w14:paraId="6BF4E822" w14:textId="77777777" w:rsidR="00A4403B" w:rsidRPr="00527451" w:rsidRDefault="00A4403B" w:rsidP="006F3893">
      <w:pPr>
        <w:rPr>
          <w:rFonts w:ascii="Arial" w:hAnsi="Arial" w:cs="Arial"/>
        </w:rPr>
      </w:pPr>
      <w:r w:rsidRPr="00527451">
        <w:rPr>
          <w:rFonts w:ascii="Arial" w:hAnsi="Arial" w:cs="Arial"/>
        </w:rPr>
        <w:t>When Jesus saw the crowds, he had compassion for them, because they were harassed and helpless, like sheep without a shepherd. Then he said to his disciples, "The harvest is plentiful, but the laborers are few; therefore ask the Lord of the harvest to send out laborers into his harvest." (Matthew 9:36-38)</w:t>
      </w:r>
    </w:p>
    <w:p w14:paraId="2D7A4B33" w14:textId="77777777" w:rsidR="00A4403B" w:rsidRPr="00527451" w:rsidRDefault="00A4403B" w:rsidP="006F3893">
      <w:pPr>
        <w:rPr>
          <w:rFonts w:ascii="Arial" w:hAnsi="Arial" w:cs="Arial"/>
        </w:rPr>
      </w:pPr>
    </w:p>
    <w:p w14:paraId="6FC70F44" w14:textId="77777777" w:rsidR="00A4403B" w:rsidRPr="00527451" w:rsidRDefault="00A4403B" w:rsidP="006F3893">
      <w:pPr>
        <w:rPr>
          <w:rFonts w:ascii="Arial" w:hAnsi="Arial" w:cs="Arial"/>
          <w:b/>
        </w:rPr>
      </w:pPr>
      <w:r w:rsidRPr="00527451">
        <w:rPr>
          <w:rFonts w:ascii="Arial" w:hAnsi="Arial" w:cs="Arial"/>
          <w:b/>
        </w:rPr>
        <w:t>I heard the voice of the Lord saying,</w:t>
      </w:r>
    </w:p>
    <w:p w14:paraId="42A1985E" w14:textId="77777777" w:rsidR="00A4403B" w:rsidRPr="00527451" w:rsidRDefault="00A4403B" w:rsidP="006F3893">
      <w:pPr>
        <w:rPr>
          <w:rFonts w:ascii="Arial" w:hAnsi="Arial" w:cs="Arial"/>
          <w:b/>
        </w:rPr>
      </w:pPr>
      <w:r w:rsidRPr="00527451">
        <w:rPr>
          <w:rFonts w:ascii="Arial" w:hAnsi="Arial" w:cs="Arial"/>
          <w:b/>
        </w:rPr>
        <w:t>"Whom shall I send, and who will go for us?"</w:t>
      </w:r>
    </w:p>
    <w:p w14:paraId="4C5F20F2" w14:textId="77777777" w:rsidR="00A4403B" w:rsidRPr="00527451" w:rsidRDefault="00A4403B" w:rsidP="006F3893">
      <w:pPr>
        <w:rPr>
          <w:rFonts w:ascii="Arial" w:hAnsi="Arial" w:cs="Arial"/>
          <w:b/>
        </w:rPr>
      </w:pPr>
      <w:r w:rsidRPr="00527451">
        <w:rPr>
          <w:rFonts w:ascii="Arial" w:hAnsi="Arial" w:cs="Arial"/>
          <w:b/>
        </w:rPr>
        <w:t xml:space="preserve">And I said, "Here am I; send me!" </w:t>
      </w:r>
      <w:r w:rsidRPr="00527451">
        <w:rPr>
          <w:rFonts w:ascii="Arial" w:hAnsi="Arial" w:cs="Arial"/>
        </w:rPr>
        <w:t>(Isaiah 6:8)</w:t>
      </w:r>
    </w:p>
    <w:p w14:paraId="787FB2BC" w14:textId="77777777" w:rsidR="00A4403B" w:rsidRPr="00527451" w:rsidRDefault="00A4403B" w:rsidP="006F3893">
      <w:pPr>
        <w:rPr>
          <w:rFonts w:ascii="Arial" w:hAnsi="Arial" w:cs="Arial"/>
        </w:rPr>
      </w:pPr>
    </w:p>
    <w:p w14:paraId="55F8D9CC" w14:textId="7BFD80B6" w:rsidR="00A4403B" w:rsidRPr="00527451" w:rsidRDefault="002F3A1E" w:rsidP="006F3893">
      <w:pPr>
        <w:rPr>
          <w:rFonts w:ascii="Arial" w:hAnsi="Arial" w:cs="Arial"/>
        </w:rPr>
      </w:pPr>
      <w:r w:rsidRPr="00527451">
        <w:rPr>
          <w:rFonts w:ascii="Arial" w:hAnsi="Arial" w:cs="Arial"/>
        </w:rPr>
        <w:t>[All singing]</w:t>
      </w:r>
    </w:p>
    <w:p w14:paraId="352232A4" w14:textId="77777777" w:rsidR="002F3A1E" w:rsidRPr="00527451" w:rsidRDefault="002F3A1E" w:rsidP="006F3893">
      <w:pPr>
        <w:rPr>
          <w:rFonts w:ascii="Arial" w:hAnsi="Arial" w:cs="Arial"/>
        </w:rPr>
      </w:pPr>
    </w:p>
    <w:p w14:paraId="0A2E8A70" w14:textId="4A56965B" w:rsidR="00A4403B" w:rsidRPr="00527451" w:rsidRDefault="00A4403B" w:rsidP="006F3893">
      <w:pPr>
        <w:rPr>
          <w:rFonts w:ascii="Arial" w:hAnsi="Arial" w:cs="Arial"/>
          <w:i/>
        </w:rPr>
      </w:pPr>
      <w:r w:rsidRPr="00527451">
        <w:rPr>
          <w:rFonts w:ascii="Arial" w:hAnsi="Arial" w:cs="Arial"/>
          <w:i/>
        </w:rPr>
        <w:t xml:space="preserve">Lord, You Have Come to the Lakeshore </w:t>
      </w:r>
      <w:r w:rsidR="002F3A1E" w:rsidRPr="00527451">
        <w:rPr>
          <w:rFonts w:ascii="Arial" w:hAnsi="Arial" w:cs="Arial"/>
        </w:rPr>
        <w:t xml:space="preserve">(United Methodist Hymnal #344, </w:t>
      </w:r>
      <w:r w:rsidRPr="00527451">
        <w:rPr>
          <w:rFonts w:ascii="Arial" w:hAnsi="Arial" w:cs="Arial"/>
        </w:rPr>
        <w:t>verse 2, 3</w:t>
      </w:r>
      <w:r w:rsidR="002F3A1E" w:rsidRPr="00527451">
        <w:rPr>
          <w:rFonts w:ascii="Arial" w:hAnsi="Arial" w:cs="Arial"/>
        </w:rPr>
        <w:t>)</w:t>
      </w:r>
    </w:p>
    <w:p w14:paraId="36819EEA" w14:textId="77777777" w:rsidR="00A4403B" w:rsidRPr="00527451" w:rsidRDefault="00A4403B" w:rsidP="006F3893">
      <w:pPr>
        <w:rPr>
          <w:rFonts w:ascii="Arial" w:hAnsi="Arial" w:cs="Arial"/>
        </w:rPr>
      </w:pPr>
    </w:p>
    <w:p w14:paraId="7574E0C1" w14:textId="77777777" w:rsidR="00A4403B" w:rsidRPr="00527451" w:rsidRDefault="00A4403B" w:rsidP="006F3893">
      <w:pPr>
        <w:rPr>
          <w:rFonts w:ascii="Arial" w:hAnsi="Arial" w:cs="Arial"/>
        </w:rPr>
      </w:pPr>
      <w:r w:rsidRPr="00527451">
        <w:rPr>
          <w:rFonts w:ascii="Arial" w:hAnsi="Arial" w:cs="Arial"/>
        </w:rPr>
        <w:t>Jesus said, “You will receive power when the Holy Spirit has come upon you; and you will be my witnesses in Jerusalem, in all Judea and Samaria, and to the ends of the earth” (Acts 1:8)</w:t>
      </w:r>
    </w:p>
    <w:p w14:paraId="1FDF4473" w14:textId="77777777" w:rsidR="00A4403B" w:rsidRPr="00527451" w:rsidRDefault="00A4403B" w:rsidP="006F3893">
      <w:pPr>
        <w:rPr>
          <w:rFonts w:ascii="Arial" w:hAnsi="Arial" w:cs="Arial"/>
        </w:rPr>
      </w:pPr>
    </w:p>
    <w:p w14:paraId="021296B3" w14:textId="01BC4266" w:rsidR="00A4403B" w:rsidRPr="00527451" w:rsidRDefault="00A4403B" w:rsidP="006F3893">
      <w:pPr>
        <w:rPr>
          <w:rFonts w:ascii="Arial" w:hAnsi="Arial" w:cs="Arial"/>
          <w:b/>
        </w:rPr>
      </w:pPr>
      <w:r w:rsidRPr="00527451">
        <w:rPr>
          <w:rFonts w:ascii="Arial" w:hAnsi="Arial" w:cs="Arial"/>
          <w:b/>
        </w:rPr>
        <w:t>Holy Spirit, you opened my ears to hear Jesus calling me to serve</w:t>
      </w:r>
      <w:r w:rsidR="00F2634C">
        <w:rPr>
          <w:rFonts w:ascii="Arial" w:hAnsi="Arial" w:cs="Arial"/>
          <w:b/>
        </w:rPr>
        <w:t xml:space="preserve"> </w:t>
      </w:r>
    </w:p>
    <w:p w14:paraId="1E2BEFAD" w14:textId="77777777" w:rsidR="00A4403B" w:rsidRPr="00527451" w:rsidRDefault="00A4403B" w:rsidP="006F3893">
      <w:pPr>
        <w:rPr>
          <w:rFonts w:ascii="Arial" w:hAnsi="Arial" w:cs="Arial"/>
          <w:b/>
        </w:rPr>
      </w:pPr>
      <w:r w:rsidRPr="00527451">
        <w:rPr>
          <w:rFonts w:ascii="Arial" w:hAnsi="Arial" w:cs="Arial"/>
          <w:b/>
        </w:rPr>
        <w:t>You opened my step to the path now set before me</w:t>
      </w:r>
    </w:p>
    <w:p w14:paraId="16967E7E" w14:textId="77777777" w:rsidR="00A4403B" w:rsidRPr="00527451" w:rsidRDefault="00A4403B" w:rsidP="006F3893">
      <w:pPr>
        <w:rPr>
          <w:rFonts w:ascii="Arial" w:hAnsi="Arial" w:cs="Arial"/>
          <w:b/>
        </w:rPr>
      </w:pPr>
      <w:r w:rsidRPr="00527451">
        <w:rPr>
          <w:rFonts w:ascii="Arial" w:hAnsi="Arial" w:cs="Arial"/>
          <w:b/>
        </w:rPr>
        <w:t>Continue to open me</w:t>
      </w:r>
    </w:p>
    <w:p w14:paraId="267F6C8F" w14:textId="77777777" w:rsidR="00A4403B" w:rsidRPr="00527451" w:rsidRDefault="00A4403B" w:rsidP="006F3893">
      <w:pPr>
        <w:rPr>
          <w:rFonts w:ascii="Arial" w:hAnsi="Arial" w:cs="Arial"/>
          <w:b/>
        </w:rPr>
      </w:pPr>
      <w:r w:rsidRPr="00527451">
        <w:rPr>
          <w:rFonts w:ascii="Arial" w:hAnsi="Arial" w:cs="Arial"/>
          <w:b/>
        </w:rPr>
        <w:t>Open my mind to the changes I must make</w:t>
      </w:r>
    </w:p>
    <w:p w14:paraId="01747A0D" w14:textId="77777777" w:rsidR="00A4403B" w:rsidRPr="00527451" w:rsidRDefault="00A4403B" w:rsidP="006F3893">
      <w:pPr>
        <w:rPr>
          <w:rFonts w:ascii="Arial" w:hAnsi="Arial" w:cs="Arial"/>
          <w:b/>
        </w:rPr>
      </w:pPr>
      <w:r w:rsidRPr="00527451">
        <w:rPr>
          <w:rFonts w:ascii="Arial" w:hAnsi="Arial" w:cs="Arial"/>
          <w:b/>
        </w:rPr>
        <w:t>Open my arms to the new life I will embrace</w:t>
      </w:r>
    </w:p>
    <w:p w14:paraId="6C7AFEDD" w14:textId="77777777" w:rsidR="00A4403B" w:rsidRPr="00527451" w:rsidRDefault="00A4403B" w:rsidP="006F3893">
      <w:pPr>
        <w:rPr>
          <w:rFonts w:ascii="Arial" w:hAnsi="Arial" w:cs="Arial"/>
          <w:b/>
        </w:rPr>
      </w:pPr>
      <w:r w:rsidRPr="00527451">
        <w:rPr>
          <w:rFonts w:ascii="Arial" w:hAnsi="Arial" w:cs="Arial"/>
          <w:b/>
        </w:rPr>
        <w:t>Open my hands to those I will partner with in service</w:t>
      </w:r>
    </w:p>
    <w:p w14:paraId="459062B1" w14:textId="77777777" w:rsidR="00A4403B" w:rsidRPr="00527451" w:rsidRDefault="00A4403B" w:rsidP="006F3893">
      <w:pPr>
        <w:rPr>
          <w:rFonts w:ascii="Arial" w:hAnsi="Arial" w:cs="Arial"/>
          <w:b/>
        </w:rPr>
      </w:pPr>
      <w:r w:rsidRPr="00527451">
        <w:rPr>
          <w:rFonts w:ascii="Arial" w:hAnsi="Arial" w:cs="Arial"/>
          <w:b/>
        </w:rPr>
        <w:t>Open my eyes to the resources, answers and grace you will provide</w:t>
      </w:r>
    </w:p>
    <w:p w14:paraId="4F26EFCD" w14:textId="77777777" w:rsidR="00A4403B" w:rsidRPr="00527451" w:rsidRDefault="00A4403B" w:rsidP="006F3893">
      <w:pPr>
        <w:rPr>
          <w:rFonts w:ascii="Arial" w:hAnsi="Arial" w:cs="Arial"/>
          <w:b/>
        </w:rPr>
      </w:pPr>
      <w:r w:rsidRPr="00527451">
        <w:rPr>
          <w:rFonts w:ascii="Arial" w:hAnsi="Arial" w:cs="Arial"/>
          <w:b/>
        </w:rPr>
        <w:t>Open my mouth with your love, truth and wisdom</w:t>
      </w:r>
    </w:p>
    <w:p w14:paraId="23CA5A99" w14:textId="77777777" w:rsidR="00A4403B" w:rsidRPr="00527451" w:rsidRDefault="00A4403B" w:rsidP="006F3893">
      <w:pPr>
        <w:rPr>
          <w:rFonts w:ascii="Arial" w:hAnsi="Arial" w:cs="Arial"/>
          <w:b/>
        </w:rPr>
      </w:pPr>
      <w:r w:rsidRPr="00527451">
        <w:rPr>
          <w:rFonts w:ascii="Arial" w:hAnsi="Arial" w:cs="Arial"/>
          <w:b/>
        </w:rPr>
        <w:t>Open my heart and fill it again and again with the courage to follow faithfully</w:t>
      </w:r>
    </w:p>
    <w:p w14:paraId="2502723B" w14:textId="77777777" w:rsidR="00A4403B" w:rsidRPr="00527451" w:rsidRDefault="00A4403B" w:rsidP="006F3893">
      <w:pPr>
        <w:rPr>
          <w:rFonts w:ascii="Arial" w:hAnsi="Arial" w:cs="Arial"/>
        </w:rPr>
      </w:pPr>
    </w:p>
    <w:p w14:paraId="1768D5CC" w14:textId="77777777" w:rsidR="002F3A1E" w:rsidRPr="00527451" w:rsidRDefault="002F3A1E" w:rsidP="006F3893">
      <w:pPr>
        <w:rPr>
          <w:rFonts w:ascii="Arial" w:hAnsi="Arial" w:cs="Arial"/>
        </w:rPr>
      </w:pPr>
      <w:r w:rsidRPr="00527451">
        <w:rPr>
          <w:rFonts w:ascii="Arial" w:hAnsi="Arial" w:cs="Arial"/>
        </w:rPr>
        <w:t>[All singing]</w:t>
      </w:r>
    </w:p>
    <w:p w14:paraId="2BDEB8DF" w14:textId="77777777" w:rsidR="002F3A1E" w:rsidRPr="00527451" w:rsidRDefault="002F3A1E" w:rsidP="006F3893">
      <w:pPr>
        <w:rPr>
          <w:rFonts w:ascii="Arial" w:hAnsi="Arial" w:cs="Arial"/>
          <w:i/>
        </w:rPr>
      </w:pPr>
    </w:p>
    <w:p w14:paraId="657BE73E" w14:textId="4E3E1B0B" w:rsidR="00A4403B" w:rsidRPr="00527451" w:rsidRDefault="00A4403B" w:rsidP="006F3893">
      <w:pPr>
        <w:rPr>
          <w:rFonts w:ascii="Arial" w:hAnsi="Arial" w:cs="Arial"/>
          <w:i/>
        </w:rPr>
      </w:pPr>
      <w:r w:rsidRPr="00527451">
        <w:rPr>
          <w:rFonts w:ascii="Arial" w:hAnsi="Arial" w:cs="Arial"/>
          <w:i/>
        </w:rPr>
        <w:t>Lord, You Have Come to the Lakeshore</w:t>
      </w:r>
      <w:r w:rsidRPr="00527451">
        <w:rPr>
          <w:rFonts w:ascii="Arial" w:hAnsi="Arial" w:cs="Arial"/>
        </w:rPr>
        <w:t xml:space="preserve"> </w:t>
      </w:r>
      <w:r w:rsidR="002F3A1E" w:rsidRPr="00527451">
        <w:rPr>
          <w:rFonts w:ascii="Arial" w:hAnsi="Arial" w:cs="Arial"/>
        </w:rPr>
        <w:t xml:space="preserve">(United Methodist Hymnal #344, </w:t>
      </w:r>
      <w:r w:rsidRPr="00527451">
        <w:rPr>
          <w:rFonts w:ascii="Arial" w:hAnsi="Arial" w:cs="Arial"/>
        </w:rPr>
        <w:t>verse 4</w:t>
      </w:r>
      <w:r w:rsidR="002F3A1E" w:rsidRPr="00527451">
        <w:rPr>
          <w:rFonts w:ascii="Arial" w:hAnsi="Arial" w:cs="Arial"/>
        </w:rPr>
        <w:t>)</w:t>
      </w:r>
    </w:p>
    <w:p w14:paraId="5D632072" w14:textId="3FA05295" w:rsidR="00A4403B" w:rsidRPr="00527451" w:rsidRDefault="00A4403B" w:rsidP="006F3893">
      <w:pPr>
        <w:rPr>
          <w:rFonts w:ascii="Arial" w:hAnsi="Arial" w:cs="Arial"/>
        </w:rPr>
      </w:pPr>
    </w:p>
    <w:p w14:paraId="048CF2F4" w14:textId="77777777" w:rsidR="002F3A1E" w:rsidRPr="00527451" w:rsidRDefault="002F3A1E" w:rsidP="006F3893">
      <w:pPr>
        <w:rPr>
          <w:rFonts w:ascii="Arial" w:hAnsi="Arial" w:cs="Arial"/>
        </w:rPr>
      </w:pPr>
    </w:p>
    <w:p w14:paraId="3EE096F9" w14:textId="77777777" w:rsidR="00A4403B" w:rsidRPr="00527451" w:rsidRDefault="00A4403B" w:rsidP="006F3893">
      <w:pPr>
        <w:pStyle w:val="Heading2"/>
        <w:rPr>
          <w:rFonts w:cs="Arial"/>
        </w:rPr>
      </w:pPr>
      <w:bookmarkStart w:id="6" w:name="_Toc294777410"/>
      <w:r w:rsidRPr="00527451">
        <w:rPr>
          <w:rFonts w:cs="Arial"/>
        </w:rPr>
        <w:t>Adaptation of the Great Thanksgiving Prayer</w:t>
      </w:r>
      <w:bookmarkEnd w:id="6"/>
      <w:r w:rsidRPr="00527451">
        <w:rPr>
          <w:rFonts w:cs="Arial"/>
        </w:rPr>
        <w:t xml:space="preserve"> </w:t>
      </w:r>
    </w:p>
    <w:p w14:paraId="490C94F7" w14:textId="77777777" w:rsidR="00A4403B" w:rsidRPr="00527451" w:rsidRDefault="00A4403B" w:rsidP="006F3893">
      <w:pPr>
        <w:rPr>
          <w:rFonts w:ascii="Arial" w:hAnsi="Arial" w:cs="Arial"/>
        </w:rPr>
      </w:pPr>
    </w:p>
    <w:p w14:paraId="02BB9EA7" w14:textId="0769C8A0" w:rsidR="00A4403B" w:rsidRPr="00527451" w:rsidRDefault="00A4403B" w:rsidP="006F3893">
      <w:pPr>
        <w:rPr>
          <w:rFonts w:ascii="Arial" w:hAnsi="Arial" w:cs="Arial"/>
        </w:rPr>
      </w:pPr>
      <w:r w:rsidRPr="00527451">
        <w:rPr>
          <w:rFonts w:ascii="Arial" w:hAnsi="Arial" w:cs="Arial"/>
        </w:rPr>
        <w:t>Blessed God</w:t>
      </w:r>
    </w:p>
    <w:p w14:paraId="72C214C0" w14:textId="77777777" w:rsidR="00A4403B" w:rsidRPr="00527451" w:rsidRDefault="00A4403B" w:rsidP="006F3893">
      <w:pPr>
        <w:rPr>
          <w:rFonts w:ascii="Arial" w:hAnsi="Arial" w:cs="Arial"/>
        </w:rPr>
      </w:pPr>
      <w:r w:rsidRPr="00527451">
        <w:rPr>
          <w:rFonts w:ascii="Arial" w:hAnsi="Arial" w:cs="Arial"/>
        </w:rPr>
        <w:t>One, yet Three</w:t>
      </w:r>
    </w:p>
    <w:p w14:paraId="1AA310C7" w14:textId="77777777" w:rsidR="00A4403B" w:rsidRPr="00527451" w:rsidRDefault="00A4403B" w:rsidP="006F3893">
      <w:pPr>
        <w:rPr>
          <w:rFonts w:ascii="Arial" w:hAnsi="Arial" w:cs="Arial"/>
        </w:rPr>
      </w:pPr>
      <w:r w:rsidRPr="00527451">
        <w:rPr>
          <w:rFonts w:ascii="Arial" w:hAnsi="Arial" w:cs="Arial"/>
        </w:rPr>
        <w:t>Eternally loving, creating, calling</w:t>
      </w:r>
    </w:p>
    <w:p w14:paraId="7CC7529E" w14:textId="77777777" w:rsidR="00A4403B" w:rsidRPr="00527451" w:rsidRDefault="00A4403B" w:rsidP="006F3893">
      <w:pPr>
        <w:rPr>
          <w:rFonts w:ascii="Arial" w:hAnsi="Arial" w:cs="Arial"/>
        </w:rPr>
      </w:pPr>
    </w:p>
    <w:p w14:paraId="05B97DAC" w14:textId="00424F16" w:rsidR="00A4403B" w:rsidRPr="00527451" w:rsidRDefault="00A4403B" w:rsidP="006F3893">
      <w:pPr>
        <w:rPr>
          <w:rFonts w:ascii="Arial" w:hAnsi="Arial" w:cs="Arial"/>
          <w:b/>
        </w:rPr>
      </w:pPr>
      <w:r w:rsidRPr="00527451">
        <w:rPr>
          <w:rFonts w:ascii="Arial" w:hAnsi="Arial" w:cs="Arial"/>
          <w:b/>
        </w:rPr>
        <w:t>We lift up our hearts to You!</w:t>
      </w:r>
    </w:p>
    <w:p w14:paraId="3816F624" w14:textId="77777777" w:rsidR="00A4403B" w:rsidRPr="00527451" w:rsidRDefault="00A4403B" w:rsidP="006F3893">
      <w:pPr>
        <w:rPr>
          <w:rFonts w:ascii="Arial" w:hAnsi="Arial" w:cs="Arial"/>
        </w:rPr>
      </w:pPr>
    </w:p>
    <w:p w14:paraId="63EDA7EE" w14:textId="095FD087" w:rsidR="00A4403B" w:rsidRPr="00527451" w:rsidRDefault="00A4403B" w:rsidP="006F3893">
      <w:pPr>
        <w:rPr>
          <w:rFonts w:ascii="Arial" w:hAnsi="Arial" w:cs="Arial"/>
        </w:rPr>
      </w:pPr>
      <w:r w:rsidRPr="00527451">
        <w:rPr>
          <w:rFonts w:ascii="Arial" w:hAnsi="Arial" w:cs="Arial"/>
        </w:rPr>
        <w:t>You call the wonder of creation into being</w:t>
      </w:r>
      <w:r w:rsidRPr="00527451">
        <w:rPr>
          <w:rFonts w:ascii="Arial" w:hAnsi="Arial" w:cs="Arial"/>
        </w:rPr>
        <w:br/>
        <w:t>You fill the world with light and life</w:t>
      </w:r>
    </w:p>
    <w:p w14:paraId="2F504209" w14:textId="77777777" w:rsidR="00A4403B" w:rsidRPr="00527451" w:rsidRDefault="00A4403B" w:rsidP="006F3893">
      <w:pPr>
        <w:rPr>
          <w:rFonts w:ascii="Arial" w:hAnsi="Arial" w:cs="Arial"/>
        </w:rPr>
      </w:pPr>
    </w:p>
    <w:p w14:paraId="35020E50" w14:textId="3BCF7AC6" w:rsidR="00A4403B" w:rsidRPr="00527451" w:rsidRDefault="00A4403B" w:rsidP="006F3893">
      <w:pPr>
        <w:rPr>
          <w:rFonts w:ascii="Arial" w:hAnsi="Arial" w:cs="Arial"/>
          <w:b/>
        </w:rPr>
      </w:pPr>
      <w:r w:rsidRPr="00527451">
        <w:rPr>
          <w:rFonts w:ascii="Arial" w:hAnsi="Arial" w:cs="Arial"/>
          <w:b/>
        </w:rPr>
        <w:t>Glory to God! Make us your light!</w:t>
      </w:r>
    </w:p>
    <w:p w14:paraId="2AEBF200" w14:textId="77777777" w:rsidR="00A4403B" w:rsidRPr="00527451" w:rsidRDefault="00A4403B" w:rsidP="006F3893">
      <w:pPr>
        <w:rPr>
          <w:rFonts w:ascii="Arial" w:hAnsi="Arial" w:cs="Arial"/>
          <w:b/>
        </w:rPr>
      </w:pPr>
      <w:r w:rsidRPr="00527451">
        <w:rPr>
          <w:rFonts w:ascii="Arial" w:hAnsi="Arial" w:cs="Arial"/>
          <w:b/>
        </w:rPr>
        <w:t>Glory to God! Raise us to life!</w:t>
      </w:r>
    </w:p>
    <w:p w14:paraId="38AFA2CC" w14:textId="77777777" w:rsidR="00A4403B" w:rsidRPr="00527451" w:rsidRDefault="00A4403B" w:rsidP="006F3893">
      <w:pPr>
        <w:rPr>
          <w:rFonts w:ascii="Arial" w:hAnsi="Arial" w:cs="Arial"/>
        </w:rPr>
      </w:pPr>
    </w:p>
    <w:p w14:paraId="450539CF" w14:textId="21A5CC75" w:rsidR="00A4403B" w:rsidRPr="00527451" w:rsidRDefault="00A4403B" w:rsidP="006F3893">
      <w:pPr>
        <w:rPr>
          <w:rFonts w:ascii="Arial" w:hAnsi="Arial" w:cs="Arial"/>
        </w:rPr>
      </w:pPr>
      <w:r w:rsidRPr="00527451">
        <w:rPr>
          <w:rFonts w:ascii="Arial" w:hAnsi="Arial" w:cs="Arial"/>
        </w:rPr>
        <w:t>When the fullness of time had come</w:t>
      </w:r>
      <w:r w:rsidRPr="00527451">
        <w:rPr>
          <w:rFonts w:ascii="Arial" w:hAnsi="Arial" w:cs="Arial"/>
        </w:rPr>
        <w:br/>
        <w:t xml:space="preserve">You called our sister Mary </w:t>
      </w:r>
    </w:p>
    <w:p w14:paraId="7487A1E6" w14:textId="03EFAB1F" w:rsidR="00A4403B" w:rsidRPr="00527451" w:rsidRDefault="00A4403B" w:rsidP="006F3893">
      <w:pPr>
        <w:rPr>
          <w:rFonts w:ascii="Arial" w:hAnsi="Arial" w:cs="Arial"/>
        </w:rPr>
      </w:pPr>
      <w:r w:rsidRPr="00527451">
        <w:rPr>
          <w:rFonts w:ascii="Arial" w:hAnsi="Arial" w:cs="Arial"/>
        </w:rPr>
        <w:t>to nurture and nourish your Word Made Flesh</w:t>
      </w:r>
    </w:p>
    <w:p w14:paraId="125ADD62" w14:textId="77777777" w:rsidR="00A4403B" w:rsidRPr="00527451" w:rsidRDefault="00A4403B" w:rsidP="006F3893">
      <w:pPr>
        <w:rPr>
          <w:rFonts w:ascii="Arial" w:hAnsi="Arial" w:cs="Arial"/>
        </w:rPr>
      </w:pPr>
      <w:r w:rsidRPr="00527451">
        <w:rPr>
          <w:rFonts w:ascii="Arial" w:hAnsi="Arial" w:cs="Arial"/>
        </w:rPr>
        <w:t>You called our brother John</w:t>
      </w:r>
    </w:p>
    <w:p w14:paraId="42EBB093" w14:textId="3E7A5921" w:rsidR="00A4403B" w:rsidRPr="00527451" w:rsidRDefault="00A4403B" w:rsidP="006F3893">
      <w:pPr>
        <w:rPr>
          <w:rFonts w:ascii="Arial" w:hAnsi="Arial" w:cs="Arial"/>
        </w:rPr>
      </w:pPr>
      <w:r w:rsidRPr="00527451">
        <w:rPr>
          <w:rFonts w:ascii="Arial" w:hAnsi="Arial" w:cs="Arial"/>
        </w:rPr>
        <w:t>to make way for your Glorious Good News</w:t>
      </w:r>
    </w:p>
    <w:p w14:paraId="66E1C52D" w14:textId="77777777" w:rsidR="00A4403B" w:rsidRPr="00527451" w:rsidRDefault="00A4403B" w:rsidP="006F3893">
      <w:pPr>
        <w:rPr>
          <w:rFonts w:ascii="Arial" w:hAnsi="Arial" w:cs="Arial"/>
        </w:rPr>
      </w:pPr>
    </w:p>
    <w:p w14:paraId="7E563E03" w14:textId="70A165C4" w:rsidR="00A4403B" w:rsidRPr="00527451" w:rsidRDefault="00A4403B" w:rsidP="006F3893">
      <w:pPr>
        <w:rPr>
          <w:rFonts w:ascii="Arial" w:hAnsi="Arial" w:cs="Arial"/>
          <w:b/>
        </w:rPr>
      </w:pPr>
      <w:r w:rsidRPr="00527451">
        <w:rPr>
          <w:rFonts w:ascii="Arial" w:hAnsi="Arial" w:cs="Arial"/>
          <w:b/>
        </w:rPr>
        <w:t>Open our ears and hearts to Your call</w:t>
      </w:r>
    </w:p>
    <w:p w14:paraId="4D960428" w14:textId="77777777" w:rsidR="00A4403B" w:rsidRPr="00527451" w:rsidRDefault="00A4403B" w:rsidP="006F3893">
      <w:pPr>
        <w:rPr>
          <w:rFonts w:ascii="Arial" w:hAnsi="Arial" w:cs="Arial"/>
        </w:rPr>
      </w:pPr>
    </w:p>
    <w:p w14:paraId="0F2A512B" w14:textId="7AC9F20E" w:rsidR="00A4403B" w:rsidRPr="00527451" w:rsidRDefault="00A4403B" w:rsidP="006F3893">
      <w:pPr>
        <w:rPr>
          <w:rFonts w:ascii="Arial" w:hAnsi="Arial" w:cs="Arial"/>
        </w:rPr>
      </w:pPr>
      <w:r w:rsidRPr="00527451">
        <w:rPr>
          <w:rFonts w:ascii="Arial" w:hAnsi="Arial" w:cs="Arial"/>
        </w:rPr>
        <w:t>When the fullness of time had come</w:t>
      </w:r>
    </w:p>
    <w:p w14:paraId="6578A1E8" w14:textId="77777777" w:rsidR="00A4403B" w:rsidRPr="00527451" w:rsidRDefault="00A4403B" w:rsidP="006F3893">
      <w:pPr>
        <w:rPr>
          <w:rFonts w:ascii="Arial" w:hAnsi="Arial" w:cs="Arial"/>
        </w:rPr>
      </w:pPr>
      <w:r w:rsidRPr="00527451">
        <w:rPr>
          <w:rFonts w:ascii="Arial" w:hAnsi="Arial" w:cs="Arial"/>
        </w:rPr>
        <w:t>Your Son, our Savior,</w:t>
      </w:r>
    </w:p>
    <w:p w14:paraId="5FE81F77" w14:textId="77777777" w:rsidR="00A4403B" w:rsidRPr="00527451" w:rsidRDefault="00A4403B" w:rsidP="006F3893">
      <w:pPr>
        <w:rPr>
          <w:rFonts w:ascii="Arial" w:hAnsi="Arial" w:cs="Arial"/>
        </w:rPr>
      </w:pPr>
      <w:r w:rsidRPr="00527451">
        <w:rPr>
          <w:rFonts w:ascii="Arial" w:hAnsi="Arial" w:cs="Arial"/>
        </w:rPr>
        <w:t xml:space="preserve">Called one and all to </w:t>
      </w:r>
    </w:p>
    <w:p w14:paraId="670BFE6E" w14:textId="77777777" w:rsidR="00A4403B" w:rsidRPr="00527451" w:rsidRDefault="00A4403B" w:rsidP="006F3893">
      <w:pPr>
        <w:rPr>
          <w:rFonts w:ascii="Arial" w:hAnsi="Arial" w:cs="Arial"/>
        </w:rPr>
      </w:pPr>
      <w:r w:rsidRPr="00527451">
        <w:rPr>
          <w:rFonts w:ascii="Arial" w:hAnsi="Arial" w:cs="Arial"/>
        </w:rPr>
        <w:t>“Come and see”</w:t>
      </w:r>
    </w:p>
    <w:p w14:paraId="522CB8DF" w14:textId="77777777" w:rsidR="00A4403B" w:rsidRPr="00527451" w:rsidRDefault="00A4403B" w:rsidP="006F3893">
      <w:pPr>
        <w:rPr>
          <w:rFonts w:ascii="Arial" w:hAnsi="Arial" w:cs="Arial"/>
        </w:rPr>
      </w:pPr>
      <w:r w:rsidRPr="00527451">
        <w:rPr>
          <w:rFonts w:ascii="Arial" w:hAnsi="Arial" w:cs="Arial"/>
        </w:rPr>
        <w:t>“Come and follow”</w:t>
      </w:r>
    </w:p>
    <w:p w14:paraId="18BD26F8" w14:textId="77777777" w:rsidR="00A4403B" w:rsidRPr="00527451" w:rsidRDefault="00A4403B" w:rsidP="006F3893">
      <w:pPr>
        <w:rPr>
          <w:rFonts w:ascii="Arial" w:hAnsi="Arial" w:cs="Arial"/>
        </w:rPr>
      </w:pPr>
    </w:p>
    <w:p w14:paraId="2B8CB769" w14:textId="30580BFB" w:rsidR="00A4403B" w:rsidRPr="00527451" w:rsidRDefault="00A4403B" w:rsidP="006F3893">
      <w:pPr>
        <w:rPr>
          <w:rFonts w:ascii="Arial" w:hAnsi="Arial" w:cs="Arial"/>
          <w:b/>
        </w:rPr>
      </w:pPr>
      <w:r w:rsidRPr="00527451">
        <w:rPr>
          <w:rFonts w:ascii="Arial" w:hAnsi="Arial" w:cs="Arial"/>
          <w:b/>
        </w:rPr>
        <w:t>Lamb of God, I come, I come</w:t>
      </w:r>
    </w:p>
    <w:p w14:paraId="5064FD47" w14:textId="77777777" w:rsidR="00A4403B" w:rsidRPr="00527451" w:rsidRDefault="00A4403B" w:rsidP="006F3893">
      <w:pPr>
        <w:rPr>
          <w:rFonts w:ascii="Arial" w:hAnsi="Arial" w:cs="Arial"/>
        </w:rPr>
      </w:pPr>
    </w:p>
    <w:p w14:paraId="4D55673B" w14:textId="3CD070A1" w:rsidR="00A4403B" w:rsidRPr="00527451" w:rsidRDefault="00A4403B" w:rsidP="006F3893">
      <w:pPr>
        <w:rPr>
          <w:rFonts w:ascii="Arial" w:hAnsi="Arial" w:cs="Arial"/>
        </w:rPr>
      </w:pPr>
      <w:r w:rsidRPr="00527451">
        <w:rPr>
          <w:rFonts w:ascii="Arial" w:hAnsi="Arial" w:cs="Arial"/>
        </w:rPr>
        <w:t>When the fullness of time had come</w:t>
      </w:r>
    </w:p>
    <w:p w14:paraId="6066257D" w14:textId="77777777" w:rsidR="00A4403B" w:rsidRPr="00527451" w:rsidRDefault="00A4403B" w:rsidP="006F3893">
      <w:pPr>
        <w:rPr>
          <w:rFonts w:ascii="Arial" w:hAnsi="Arial" w:cs="Arial"/>
        </w:rPr>
      </w:pPr>
      <w:r w:rsidRPr="00527451">
        <w:rPr>
          <w:rFonts w:ascii="Arial" w:hAnsi="Arial" w:cs="Arial"/>
        </w:rPr>
        <w:t>Jesus called his followers to table</w:t>
      </w:r>
    </w:p>
    <w:p w14:paraId="49B90B32" w14:textId="237D9F2A" w:rsidR="00A4403B" w:rsidRPr="00527451" w:rsidRDefault="00A4403B" w:rsidP="006F3893">
      <w:pPr>
        <w:rPr>
          <w:rFonts w:ascii="Arial" w:hAnsi="Arial" w:cs="Arial"/>
        </w:rPr>
      </w:pPr>
      <w:r w:rsidRPr="00527451">
        <w:rPr>
          <w:rFonts w:ascii="Arial" w:hAnsi="Arial" w:cs="Arial"/>
        </w:rPr>
        <w:t>“Come, take, eat and drink”</w:t>
      </w:r>
    </w:p>
    <w:p w14:paraId="5AEF4E63" w14:textId="77777777" w:rsidR="00A4403B" w:rsidRPr="00527451" w:rsidRDefault="00A4403B" w:rsidP="006F3893">
      <w:pPr>
        <w:rPr>
          <w:rFonts w:ascii="Arial" w:hAnsi="Arial" w:cs="Arial"/>
        </w:rPr>
      </w:pPr>
      <w:r w:rsidRPr="00527451">
        <w:rPr>
          <w:rFonts w:ascii="Arial" w:hAnsi="Arial" w:cs="Arial"/>
        </w:rPr>
        <w:t>Giving thanks, breaking bread, raising cup</w:t>
      </w:r>
      <w:r w:rsidRPr="00527451">
        <w:rPr>
          <w:rFonts w:ascii="Arial" w:hAnsi="Arial" w:cs="Arial"/>
        </w:rPr>
        <w:br/>
        <w:t>Body and Blood</w:t>
      </w:r>
    </w:p>
    <w:p w14:paraId="299F01E9" w14:textId="77777777" w:rsidR="00A4403B" w:rsidRPr="00527451" w:rsidRDefault="00A4403B" w:rsidP="006F3893">
      <w:pPr>
        <w:rPr>
          <w:rFonts w:ascii="Arial" w:hAnsi="Arial" w:cs="Arial"/>
        </w:rPr>
      </w:pPr>
      <w:r w:rsidRPr="00527451">
        <w:rPr>
          <w:rFonts w:ascii="Arial" w:hAnsi="Arial" w:cs="Arial"/>
        </w:rPr>
        <w:t>Pardon and Provision</w:t>
      </w:r>
    </w:p>
    <w:p w14:paraId="5419083B" w14:textId="77777777" w:rsidR="00A4403B" w:rsidRPr="00527451" w:rsidRDefault="00A4403B" w:rsidP="006F3893">
      <w:pPr>
        <w:rPr>
          <w:rFonts w:ascii="Arial" w:hAnsi="Arial" w:cs="Arial"/>
        </w:rPr>
      </w:pPr>
      <w:r w:rsidRPr="00527451">
        <w:rPr>
          <w:rFonts w:ascii="Arial" w:hAnsi="Arial" w:cs="Arial"/>
        </w:rPr>
        <w:t>Grace upon grace</w:t>
      </w:r>
    </w:p>
    <w:p w14:paraId="5F5DAF4D" w14:textId="77777777" w:rsidR="00A4403B" w:rsidRPr="00527451" w:rsidRDefault="00A4403B" w:rsidP="006F3893">
      <w:pPr>
        <w:rPr>
          <w:rFonts w:ascii="Arial" w:hAnsi="Arial" w:cs="Arial"/>
        </w:rPr>
      </w:pPr>
    </w:p>
    <w:p w14:paraId="281AFE15" w14:textId="1C848108" w:rsidR="00A4403B" w:rsidRPr="00527451" w:rsidRDefault="00A4403B" w:rsidP="006F3893">
      <w:pPr>
        <w:rPr>
          <w:rFonts w:ascii="Arial" w:hAnsi="Arial" w:cs="Arial"/>
          <w:b/>
        </w:rPr>
      </w:pPr>
      <w:r w:rsidRPr="00527451">
        <w:rPr>
          <w:rFonts w:ascii="Arial" w:hAnsi="Arial" w:cs="Arial"/>
          <w:b/>
        </w:rPr>
        <w:t>We bow in remembrance</w:t>
      </w:r>
    </w:p>
    <w:p w14:paraId="2E922EB1" w14:textId="77777777" w:rsidR="00A4403B" w:rsidRPr="00527451" w:rsidRDefault="00A4403B" w:rsidP="006F3893">
      <w:pPr>
        <w:rPr>
          <w:rFonts w:ascii="Arial" w:hAnsi="Arial" w:cs="Arial"/>
          <w:b/>
        </w:rPr>
      </w:pPr>
      <w:r w:rsidRPr="00527451">
        <w:rPr>
          <w:rFonts w:ascii="Arial" w:hAnsi="Arial" w:cs="Arial"/>
          <w:b/>
        </w:rPr>
        <w:t>We stand in awe</w:t>
      </w:r>
    </w:p>
    <w:p w14:paraId="39160595" w14:textId="77777777" w:rsidR="00A4403B" w:rsidRPr="00527451" w:rsidRDefault="00A4403B" w:rsidP="006F3893">
      <w:pPr>
        <w:rPr>
          <w:rFonts w:ascii="Arial" w:hAnsi="Arial" w:cs="Arial"/>
          <w:b/>
        </w:rPr>
      </w:pPr>
      <w:r w:rsidRPr="00527451">
        <w:rPr>
          <w:rFonts w:ascii="Arial" w:hAnsi="Arial" w:cs="Arial"/>
          <w:b/>
        </w:rPr>
        <w:t>Forgive us and empower us</w:t>
      </w:r>
    </w:p>
    <w:p w14:paraId="1CE0F155" w14:textId="2256CF4C" w:rsidR="00A4403B" w:rsidRPr="00527451" w:rsidRDefault="00A4403B" w:rsidP="006F3893">
      <w:pPr>
        <w:rPr>
          <w:rFonts w:ascii="Arial" w:hAnsi="Arial" w:cs="Arial"/>
          <w:b/>
        </w:rPr>
      </w:pPr>
      <w:r w:rsidRPr="00527451">
        <w:rPr>
          <w:rFonts w:ascii="Arial" w:hAnsi="Arial" w:cs="Arial"/>
          <w:b/>
        </w:rPr>
        <w:t>so we may lead lives worthy of Your calling</w:t>
      </w:r>
    </w:p>
    <w:p w14:paraId="7C97194D" w14:textId="77777777" w:rsidR="00A4403B" w:rsidRPr="00527451" w:rsidRDefault="00A4403B" w:rsidP="006F3893">
      <w:pPr>
        <w:rPr>
          <w:rFonts w:ascii="Arial" w:hAnsi="Arial" w:cs="Arial"/>
        </w:rPr>
      </w:pPr>
    </w:p>
    <w:p w14:paraId="4BB28D7E" w14:textId="7CEC035F" w:rsidR="00A4403B" w:rsidRPr="00527451" w:rsidRDefault="00A4403B" w:rsidP="006F3893">
      <w:pPr>
        <w:rPr>
          <w:rFonts w:ascii="Arial" w:hAnsi="Arial" w:cs="Arial"/>
        </w:rPr>
      </w:pPr>
      <w:r w:rsidRPr="00527451">
        <w:rPr>
          <w:rFonts w:ascii="Arial" w:hAnsi="Arial" w:cs="Arial"/>
        </w:rPr>
        <w:t>Come Holy Spirit,</w:t>
      </w:r>
      <w:r w:rsidRPr="00527451">
        <w:rPr>
          <w:rFonts w:ascii="Arial" w:hAnsi="Arial" w:cs="Arial"/>
        </w:rPr>
        <w:br/>
        <w:t>Abide with us and in us</w:t>
      </w:r>
      <w:r w:rsidRPr="00527451">
        <w:rPr>
          <w:rFonts w:ascii="Arial" w:hAnsi="Arial" w:cs="Arial"/>
        </w:rPr>
        <w:br/>
        <w:t>and on these gifts of bread and wine</w:t>
      </w:r>
      <w:r w:rsidRPr="00527451">
        <w:rPr>
          <w:rFonts w:ascii="Arial" w:hAnsi="Arial" w:cs="Arial"/>
        </w:rPr>
        <w:br/>
        <w:t>Make them be for us the body and blood of Christ</w:t>
      </w:r>
      <w:r w:rsidRPr="00527451">
        <w:rPr>
          <w:rFonts w:ascii="Arial" w:hAnsi="Arial" w:cs="Arial"/>
        </w:rPr>
        <w:br/>
        <w:t>that we may carry Your welcome to all people</w:t>
      </w:r>
      <w:r w:rsidRPr="00527451">
        <w:rPr>
          <w:rFonts w:ascii="Arial" w:hAnsi="Arial" w:cs="Arial"/>
        </w:rPr>
        <w:br/>
        <w:t>and be useful to You in Your saving work</w:t>
      </w:r>
    </w:p>
    <w:p w14:paraId="1BEAF19E" w14:textId="77777777" w:rsidR="00A4403B" w:rsidRPr="00527451" w:rsidRDefault="00A4403B" w:rsidP="006F3893">
      <w:pPr>
        <w:rPr>
          <w:rFonts w:ascii="Arial" w:hAnsi="Arial" w:cs="Arial"/>
        </w:rPr>
      </w:pPr>
    </w:p>
    <w:p w14:paraId="1F4401E2" w14:textId="054A5D02" w:rsidR="00A4403B" w:rsidRPr="00527451" w:rsidRDefault="00A4403B" w:rsidP="006F3893">
      <w:pPr>
        <w:rPr>
          <w:rFonts w:ascii="Arial" w:hAnsi="Arial" w:cs="Arial"/>
          <w:b/>
        </w:rPr>
      </w:pPr>
      <w:r w:rsidRPr="00527451">
        <w:rPr>
          <w:rFonts w:ascii="Arial" w:hAnsi="Arial" w:cs="Arial"/>
          <w:b/>
        </w:rPr>
        <w:t>Holy One- Father, Son, Spirit</w:t>
      </w:r>
      <w:r w:rsidRPr="00527451">
        <w:rPr>
          <w:rFonts w:ascii="Arial" w:hAnsi="Arial" w:cs="Arial"/>
          <w:b/>
        </w:rPr>
        <w:br/>
        <w:t>Your Kingdom come, Your will be done</w:t>
      </w:r>
      <w:r w:rsidRPr="00527451">
        <w:rPr>
          <w:rFonts w:ascii="Arial" w:hAnsi="Arial" w:cs="Arial"/>
          <w:b/>
        </w:rPr>
        <w:br/>
        <w:t>All to the glory and honor of Your Name. Amen</w:t>
      </w:r>
    </w:p>
    <w:p w14:paraId="0F08F985" w14:textId="77777777" w:rsidR="00A4403B" w:rsidRPr="00527451" w:rsidRDefault="00A4403B" w:rsidP="006F3893">
      <w:pPr>
        <w:rPr>
          <w:rFonts w:ascii="Arial" w:hAnsi="Arial" w:cs="Arial"/>
        </w:rPr>
      </w:pPr>
    </w:p>
    <w:p w14:paraId="10DED532" w14:textId="77777777" w:rsidR="00CB539B" w:rsidRPr="00527451" w:rsidRDefault="00CB539B" w:rsidP="006F3893">
      <w:pPr>
        <w:rPr>
          <w:rFonts w:ascii="Arial" w:hAnsi="Arial" w:cs="Arial"/>
        </w:rPr>
      </w:pPr>
    </w:p>
    <w:p w14:paraId="6659228E" w14:textId="77777777" w:rsidR="00A4403B" w:rsidRPr="00527451" w:rsidRDefault="00A4403B" w:rsidP="006F3893">
      <w:pPr>
        <w:pStyle w:val="Heading2"/>
        <w:rPr>
          <w:rFonts w:cs="Arial"/>
        </w:rPr>
      </w:pPr>
      <w:bookmarkStart w:id="7" w:name="_Toc294777411"/>
      <w:r w:rsidRPr="00527451">
        <w:rPr>
          <w:rFonts w:cs="Arial"/>
        </w:rPr>
        <w:t>Benediction</w:t>
      </w:r>
      <w:bookmarkEnd w:id="7"/>
      <w:r w:rsidRPr="00527451">
        <w:rPr>
          <w:rFonts w:cs="Arial"/>
        </w:rPr>
        <w:t xml:space="preserve"> </w:t>
      </w:r>
    </w:p>
    <w:p w14:paraId="048F871E" w14:textId="77777777" w:rsidR="00A4403B" w:rsidRPr="00527451" w:rsidRDefault="00A4403B" w:rsidP="006F3893">
      <w:pPr>
        <w:rPr>
          <w:rFonts w:ascii="Arial" w:hAnsi="Arial" w:cs="Arial"/>
          <w:b/>
        </w:rPr>
      </w:pPr>
    </w:p>
    <w:p w14:paraId="113F4219" w14:textId="77777777" w:rsidR="00A4403B" w:rsidRPr="00527451" w:rsidRDefault="00A4403B" w:rsidP="006F3893">
      <w:pPr>
        <w:rPr>
          <w:rFonts w:ascii="Arial" w:hAnsi="Arial" w:cs="Arial"/>
        </w:rPr>
      </w:pPr>
      <w:r w:rsidRPr="00527451">
        <w:rPr>
          <w:rFonts w:ascii="Arial" w:hAnsi="Arial" w:cs="Arial"/>
        </w:rPr>
        <w:t>May the call of Jesus, be ever in your ears</w:t>
      </w:r>
    </w:p>
    <w:p w14:paraId="42D77566" w14:textId="77777777" w:rsidR="00A4403B" w:rsidRPr="00527451" w:rsidRDefault="00A4403B" w:rsidP="006F3893">
      <w:pPr>
        <w:rPr>
          <w:rFonts w:ascii="Arial" w:hAnsi="Arial" w:cs="Arial"/>
        </w:rPr>
      </w:pPr>
      <w:r w:rsidRPr="00527451">
        <w:rPr>
          <w:rFonts w:ascii="Arial" w:hAnsi="Arial" w:cs="Arial"/>
        </w:rPr>
        <w:t>The hope of Jesus, ever on your lips</w:t>
      </w:r>
    </w:p>
    <w:p w14:paraId="5EBFAC5C" w14:textId="77777777" w:rsidR="00A4403B" w:rsidRPr="00527451" w:rsidRDefault="00A4403B" w:rsidP="006F3893">
      <w:pPr>
        <w:rPr>
          <w:rFonts w:ascii="Arial" w:hAnsi="Arial" w:cs="Arial"/>
        </w:rPr>
      </w:pPr>
      <w:r w:rsidRPr="00527451">
        <w:rPr>
          <w:rFonts w:ascii="Arial" w:hAnsi="Arial" w:cs="Arial"/>
        </w:rPr>
        <w:t>The peace of Jesus, ever in your touch</w:t>
      </w:r>
    </w:p>
    <w:p w14:paraId="7A442B3F" w14:textId="77777777" w:rsidR="00A4403B" w:rsidRPr="00527451" w:rsidRDefault="00A4403B" w:rsidP="006F3893">
      <w:pPr>
        <w:rPr>
          <w:rFonts w:ascii="Arial" w:hAnsi="Arial" w:cs="Arial"/>
        </w:rPr>
      </w:pPr>
      <w:r w:rsidRPr="00527451">
        <w:rPr>
          <w:rFonts w:ascii="Arial" w:hAnsi="Arial" w:cs="Arial"/>
        </w:rPr>
        <w:t>The strength of Jesus, ever in your step</w:t>
      </w:r>
    </w:p>
    <w:p w14:paraId="243C0A52" w14:textId="77777777" w:rsidR="00A4403B" w:rsidRPr="00527451" w:rsidRDefault="00A4403B" w:rsidP="006F3893">
      <w:pPr>
        <w:rPr>
          <w:rFonts w:ascii="Arial" w:hAnsi="Arial" w:cs="Arial"/>
        </w:rPr>
      </w:pPr>
      <w:r w:rsidRPr="00527451">
        <w:rPr>
          <w:rFonts w:ascii="Arial" w:hAnsi="Arial" w:cs="Arial"/>
        </w:rPr>
        <w:t>Amen</w:t>
      </w:r>
    </w:p>
    <w:p w14:paraId="2E64BE23" w14:textId="77777777" w:rsidR="00A4403B" w:rsidRPr="00527451" w:rsidRDefault="00A4403B" w:rsidP="006F3893">
      <w:pPr>
        <w:rPr>
          <w:rFonts w:ascii="Arial" w:hAnsi="Arial" w:cs="Arial"/>
        </w:rPr>
      </w:pPr>
    </w:p>
    <w:p w14:paraId="69DF1017" w14:textId="77777777" w:rsidR="00A4403B" w:rsidRPr="00527451" w:rsidRDefault="00A4403B" w:rsidP="006F3893">
      <w:pPr>
        <w:rPr>
          <w:rFonts w:ascii="Arial" w:hAnsi="Arial" w:cs="Arial"/>
        </w:rPr>
      </w:pPr>
    </w:p>
    <w:p w14:paraId="319514C7" w14:textId="77777777" w:rsidR="00D26A90" w:rsidRDefault="00D26A90">
      <w:pPr>
        <w:rPr>
          <w:rFonts w:ascii="Arial" w:hAnsi="Arial" w:cs="Arial"/>
          <w:b/>
        </w:rPr>
      </w:pPr>
      <w:bookmarkStart w:id="8" w:name="_Toc294777412"/>
      <w:r>
        <w:rPr>
          <w:rFonts w:cs="Arial"/>
        </w:rPr>
        <w:br w:type="page"/>
      </w:r>
    </w:p>
    <w:p w14:paraId="1D1A1936" w14:textId="3A001E3E" w:rsidR="00CB539B" w:rsidRPr="00527451" w:rsidRDefault="00CB539B" w:rsidP="006F3893">
      <w:pPr>
        <w:pStyle w:val="Heading2"/>
        <w:rPr>
          <w:rFonts w:cs="Arial"/>
        </w:rPr>
      </w:pPr>
      <w:r w:rsidRPr="00527451">
        <w:rPr>
          <w:rFonts w:cs="Arial"/>
        </w:rPr>
        <w:t>Poem</w:t>
      </w:r>
      <w:bookmarkEnd w:id="8"/>
    </w:p>
    <w:p w14:paraId="4E311931" w14:textId="77777777" w:rsidR="00CB539B" w:rsidRPr="00527451" w:rsidRDefault="00CB539B" w:rsidP="006F3893">
      <w:pPr>
        <w:rPr>
          <w:rFonts w:ascii="Arial" w:hAnsi="Arial" w:cs="Arial"/>
        </w:rPr>
      </w:pPr>
    </w:p>
    <w:p w14:paraId="11E94D3E" w14:textId="0D45EA10" w:rsidR="00A4403B" w:rsidRPr="00527451" w:rsidRDefault="00A4403B" w:rsidP="006F3893">
      <w:pPr>
        <w:jc w:val="center"/>
        <w:rPr>
          <w:rFonts w:ascii="Arial" w:hAnsi="Arial" w:cs="Arial"/>
          <w:i/>
        </w:rPr>
      </w:pPr>
      <w:r w:rsidRPr="00527451">
        <w:rPr>
          <w:rFonts w:ascii="Arial" w:hAnsi="Arial" w:cs="Arial"/>
          <w:i/>
        </w:rPr>
        <w:t>Community</w:t>
      </w:r>
    </w:p>
    <w:p w14:paraId="3A0B070A" w14:textId="3C88DAE7" w:rsidR="00CB539B" w:rsidRPr="00527451" w:rsidRDefault="00CB539B" w:rsidP="006F3893">
      <w:pPr>
        <w:jc w:val="center"/>
        <w:rPr>
          <w:rFonts w:ascii="Arial" w:hAnsi="Arial" w:cs="Arial"/>
        </w:rPr>
      </w:pPr>
      <w:r w:rsidRPr="00527451">
        <w:rPr>
          <w:rFonts w:ascii="Arial" w:hAnsi="Arial" w:cs="Arial"/>
        </w:rPr>
        <w:t>by Lisa Degrenia</w:t>
      </w:r>
    </w:p>
    <w:p w14:paraId="3E450469" w14:textId="77777777" w:rsidR="00A4403B" w:rsidRPr="00527451" w:rsidRDefault="00A4403B" w:rsidP="006F3893">
      <w:pPr>
        <w:rPr>
          <w:rFonts w:ascii="Arial" w:hAnsi="Arial" w:cs="Arial"/>
        </w:rPr>
      </w:pPr>
    </w:p>
    <w:p w14:paraId="78C71585" w14:textId="77777777" w:rsidR="00A4403B" w:rsidRPr="00527451" w:rsidRDefault="00A4403B" w:rsidP="006F3893">
      <w:pPr>
        <w:rPr>
          <w:rFonts w:ascii="Arial" w:hAnsi="Arial" w:cs="Arial"/>
        </w:rPr>
      </w:pPr>
      <w:r w:rsidRPr="00527451">
        <w:rPr>
          <w:rFonts w:ascii="Arial" w:hAnsi="Arial" w:cs="Arial"/>
        </w:rPr>
        <w:t>God lives in community</w:t>
      </w:r>
    </w:p>
    <w:p w14:paraId="0891864E" w14:textId="77777777" w:rsidR="00A4403B" w:rsidRPr="00527451" w:rsidRDefault="00A4403B" w:rsidP="006F3893">
      <w:pPr>
        <w:rPr>
          <w:rFonts w:ascii="Arial" w:hAnsi="Arial" w:cs="Arial"/>
        </w:rPr>
      </w:pPr>
      <w:r w:rsidRPr="00527451">
        <w:rPr>
          <w:rFonts w:ascii="Arial" w:hAnsi="Arial" w:cs="Arial"/>
        </w:rPr>
        <w:t>One and yet Three</w:t>
      </w:r>
    </w:p>
    <w:p w14:paraId="51DA22E5" w14:textId="77777777" w:rsidR="00A4403B" w:rsidRPr="00527451" w:rsidRDefault="00A4403B" w:rsidP="006F3893">
      <w:pPr>
        <w:rPr>
          <w:rFonts w:ascii="Arial" w:hAnsi="Arial" w:cs="Arial"/>
        </w:rPr>
      </w:pPr>
      <w:r w:rsidRPr="00527451">
        <w:rPr>
          <w:rFonts w:ascii="Arial" w:hAnsi="Arial" w:cs="Arial"/>
        </w:rPr>
        <w:t>Loving, creating, eternally</w:t>
      </w:r>
    </w:p>
    <w:p w14:paraId="38798CC0" w14:textId="77777777" w:rsidR="00A4403B" w:rsidRPr="00527451" w:rsidRDefault="00A4403B" w:rsidP="006F3893">
      <w:pPr>
        <w:rPr>
          <w:rFonts w:ascii="Arial" w:hAnsi="Arial" w:cs="Arial"/>
        </w:rPr>
      </w:pPr>
      <w:r w:rsidRPr="00527451">
        <w:rPr>
          <w:rFonts w:ascii="Arial" w:hAnsi="Arial" w:cs="Arial"/>
        </w:rPr>
        <w:t>We’re called to community</w:t>
      </w:r>
    </w:p>
    <w:p w14:paraId="2A196842" w14:textId="77777777" w:rsidR="00A4403B" w:rsidRPr="00527451" w:rsidRDefault="00A4403B" w:rsidP="006F3893">
      <w:pPr>
        <w:rPr>
          <w:rFonts w:ascii="Arial" w:hAnsi="Arial" w:cs="Arial"/>
        </w:rPr>
      </w:pPr>
      <w:r w:rsidRPr="00527451">
        <w:rPr>
          <w:rFonts w:ascii="Arial" w:hAnsi="Arial" w:cs="Arial"/>
        </w:rPr>
        <w:t>One, yet Many</w:t>
      </w:r>
    </w:p>
    <w:p w14:paraId="2BC182E5" w14:textId="77777777" w:rsidR="00A4403B" w:rsidRPr="00527451" w:rsidRDefault="00A4403B" w:rsidP="006F3893">
      <w:pPr>
        <w:rPr>
          <w:rFonts w:ascii="Arial" w:hAnsi="Arial" w:cs="Arial"/>
        </w:rPr>
      </w:pPr>
      <w:r w:rsidRPr="00527451">
        <w:rPr>
          <w:rFonts w:ascii="Arial" w:hAnsi="Arial" w:cs="Arial"/>
        </w:rPr>
        <w:t>Loving, creating, one family</w:t>
      </w:r>
    </w:p>
    <w:p w14:paraId="39C759A4" w14:textId="77777777" w:rsidR="00A4403B" w:rsidRPr="00527451" w:rsidRDefault="00A4403B" w:rsidP="006F3893">
      <w:pPr>
        <w:rPr>
          <w:rFonts w:ascii="Arial" w:hAnsi="Arial" w:cs="Arial"/>
        </w:rPr>
      </w:pPr>
    </w:p>
    <w:p w14:paraId="2FC6C93D" w14:textId="77777777" w:rsidR="00A4403B" w:rsidRPr="00527451" w:rsidRDefault="00A4403B" w:rsidP="006F3893">
      <w:pPr>
        <w:rPr>
          <w:rFonts w:ascii="Arial" w:hAnsi="Arial" w:cs="Arial"/>
        </w:rPr>
      </w:pPr>
      <w:r w:rsidRPr="00527451">
        <w:rPr>
          <w:rFonts w:ascii="Arial" w:hAnsi="Arial" w:cs="Arial"/>
        </w:rPr>
        <w:t>All praise to the Trinity</w:t>
      </w:r>
    </w:p>
    <w:p w14:paraId="7822E8C5" w14:textId="77777777" w:rsidR="00A4403B" w:rsidRPr="00527451" w:rsidRDefault="00A4403B" w:rsidP="006F3893">
      <w:pPr>
        <w:rPr>
          <w:rFonts w:ascii="Arial" w:hAnsi="Arial" w:cs="Arial"/>
        </w:rPr>
      </w:pPr>
      <w:r w:rsidRPr="00527451">
        <w:rPr>
          <w:rFonts w:ascii="Arial" w:hAnsi="Arial" w:cs="Arial"/>
        </w:rPr>
        <w:t>The One who is Three</w:t>
      </w:r>
    </w:p>
    <w:p w14:paraId="6E48D5EF" w14:textId="77777777" w:rsidR="00A4403B" w:rsidRPr="00527451" w:rsidRDefault="00A4403B" w:rsidP="006F3893">
      <w:pPr>
        <w:rPr>
          <w:rFonts w:ascii="Arial" w:hAnsi="Arial" w:cs="Arial"/>
        </w:rPr>
      </w:pPr>
      <w:r w:rsidRPr="00527451">
        <w:rPr>
          <w:rFonts w:ascii="Arial" w:hAnsi="Arial" w:cs="Arial"/>
        </w:rPr>
        <w:t>Who came as a baby</w:t>
      </w:r>
    </w:p>
    <w:p w14:paraId="7B442223" w14:textId="77777777" w:rsidR="00A4403B" w:rsidRPr="00527451" w:rsidRDefault="00A4403B" w:rsidP="006F3893">
      <w:pPr>
        <w:rPr>
          <w:rFonts w:ascii="Arial" w:hAnsi="Arial" w:cs="Arial"/>
        </w:rPr>
      </w:pPr>
      <w:r w:rsidRPr="00527451">
        <w:rPr>
          <w:rFonts w:ascii="Arial" w:hAnsi="Arial" w:cs="Arial"/>
        </w:rPr>
        <w:t>To calm our rough sea</w:t>
      </w:r>
    </w:p>
    <w:p w14:paraId="7FDEA3B4" w14:textId="77777777" w:rsidR="00A4403B" w:rsidRPr="00527451" w:rsidRDefault="00A4403B" w:rsidP="006F3893">
      <w:pPr>
        <w:rPr>
          <w:rFonts w:ascii="Arial" w:hAnsi="Arial" w:cs="Arial"/>
        </w:rPr>
      </w:pPr>
      <w:r w:rsidRPr="00527451">
        <w:rPr>
          <w:rFonts w:ascii="Arial" w:hAnsi="Arial" w:cs="Arial"/>
        </w:rPr>
        <w:t>Who died on a lonely tree</w:t>
      </w:r>
    </w:p>
    <w:p w14:paraId="1B3B2E7F" w14:textId="77777777" w:rsidR="00A4403B" w:rsidRPr="00527451" w:rsidRDefault="00A4403B" w:rsidP="006F3893">
      <w:pPr>
        <w:rPr>
          <w:rFonts w:ascii="Arial" w:hAnsi="Arial" w:cs="Arial"/>
        </w:rPr>
      </w:pPr>
      <w:r w:rsidRPr="00527451">
        <w:rPr>
          <w:rFonts w:ascii="Arial" w:hAnsi="Arial" w:cs="Arial"/>
        </w:rPr>
        <w:t>And rose on day three</w:t>
      </w:r>
    </w:p>
    <w:p w14:paraId="48738C96" w14:textId="77777777" w:rsidR="00A4403B" w:rsidRPr="00527451" w:rsidRDefault="00A4403B" w:rsidP="006F3893">
      <w:pPr>
        <w:rPr>
          <w:rFonts w:ascii="Arial" w:hAnsi="Arial" w:cs="Arial"/>
        </w:rPr>
      </w:pPr>
      <w:r w:rsidRPr="00527451">
        <w:rPr>
          <w:rFonts w:ascii="Arial" w:hAnsi="Arial" w:cs="Arial"/>
        </w:rPr>
        <w:t>Loving, creating, our victory</w:t>
      </w:r>
    </w:p>
    <w:p w14:paraId="13E53727" w14:textId="77777777" w:rsidR="00A4403B" w:rsidRPr="00527451" w:rsidRDefault="00A4403B" w:rsidP="006F3893">
      <w:pPr>
        <w:rPr>
          <w:rFonts w:ascii="Arial" w:hAnsi="Arial" w:cs="Arial"/>
        </w:rPr>
      </w:pPr>
    </w:p>
    <w:p w14:paraId="5B8192C8" w14:textId="77777777" w:rsidR="00A4403B" w:rsidRPr="00527451" w:rsidRDefault="00A4403B" w:rsidP="006F3893">
      <w:pPr>
        <w:rPr>
          <w:rFonts w:ascii="Arial" w:hAnsi="Arial" w:cs="Arial"/>
        </w:rPr>
      </w:pPr>
      <w:r w:rsidRPr="00527451">
        <w:rPr>
          <w:rFonts w:ascii="Arial" w:hAnsi="Arial" w:cs="Arial"/>
        </w:rPr>
        <w:t>God lives in community</w:t>
      </w:r>
    </w:p>
    <w:p w14:paraId="14E8E4AA" w14:textId="77777777" w:rsidR="00A4403B" w:rsidRPr="00527451" w:rsidRDefault="00A4403B" w:rsidP="006F3893">
      <w:pPr>
        <w:rPr>
          <w:rFonts w:ascii="Arial" w:hAnsi="Arial" w:cs="Arial"/>
        </w:rPr>
      </w:pPr>
      <w:r w:rsidRPr="00527451">
        <w:rPr>
          <w:rFonts w:ascii="Arial" w:hAnsi="Arial" w:cs="Arial"/>
        </w:rPr>
        <w:t>With all who believe</w:t>
      </w:r>
    </w:p>
    <w:p w14:paraId="459917B6" w14:textId="77777777" w:rsidR="00A4403B" w:rsidRPr="00527451" w:rsidRDefault="00A4403B" w:rsidP="006F3893">
      <w:pPr>
        <w:rPr>
          <w:rFonts w:ascii="Arial" w:hAnsi="Arial" w:cs="Arial"/>
        </w:rPr>
      </w:pPr>
      <w:r w:rsidRPr="00527451">
        <w:rPr>
          <w:rFonts w:ascii="Arial" w:hAnsi="Arial" w:cs="Arial"/>
        </w:rPr>
        <w:t>Loving, creating,</w:t>
      </w:r>
    </w:p>
    <w:p w14:paraId="1D2F85AC" w14:textId="77777777" w:rsidR="00A4403B" w:rsidRPr="00527451" w:rsidRDefault="00A4403B" w:rsidP="006F3893">
      <w:pPr>
        <w:rPr>
          <w:rFonts w:ascii="Arial" w:hAnsi="Arial" w:cs="Arial"/>
        </w:rPr>
      </w:pPr>
      <w:r w:rsidRPr="00527451">
        <w:rPr>
          <w:rFonts w:ascii="Arial" w:hAnsi="Arial" w:cs="Arial"/>
        </w:rPr>
        <w:t>What we’re to be</w:t>
      </w:r>
    </w:p>
    <w:p w14:paraId="4327E82F" w14:textId="77777777" w:rsidR="00A4403B" w:rsidRPr="00527451" w:rsidRDefault="00A4403B" w:rsidP="006F3893">
      <w:pPr>
        <w:rPr>
          <w:rFonts w:ascii="Arial" w:hAnsi="Arial" w:cs="Arial"/>
        </w:rPr>
      </w:pPr>
      <w:r w:rsidRPr="00527451">
        <w:rPr>
          <w:rFonts w:ascii="Arial" w:hAnsi="Arial" w:cs="Arial"/>
        </w:rPr>
        <w:t>We’re called to community</w:t>
      </w:r>
    </w:p>
    <w:p w14:paraId="6D031E99" w14:textId="77777777" w:rsidR="00A4403B" w:rsidRPr="00527451" w:rsidRDefault="00A4403B" w:rsidP="006F3893">
      <w:pPr>
        <w:rPr>
          <w:rFonts w:ascii="Arial" w:hAnsi="Arial" w:cs="Arial"/>
        </w:rPr>
      </w:pPr>
      <w:r w:rsidRPr="00527451">
        <w:rPr>
          <w:rFonts w:ascii="Arial" w:hAnsi="Arial" w:cs="Arial"/>
        </w:rPr>
        <w:t>For now we can see</w:t>
      </w:r>
    </w:p>
    <w:p w14:paraId="2BB9D762" w14:textId="77777777" w:rsidR="00A4403B" w:rsidRDefault="00A4403B" w:rsidP="006F3893">
      <w:pPr>
        <w:rPr>
          <w:rFonts w:ascii="Arial" w:hAnsi="Arial" w:cs="Arial"/>
        </w:rPr>
      </w:pPr>
      <w:r w:rsidRPr="00527451">
        <w:rPr>
          <w:rFonts w:ascii="Arial" w:hAnsi="Arial" w:cs="Arial"/>
        </w:rPr>
        <w:t>That loving, creating,</w:t>
      </w:r>
    </w:p>
    <w:p w14:paraId="12D2CDFD" w14:textId="3C350E85" w:rsidR="00D26A90" w:rsidRPr="00527451" w:rsidRDefault="00D26A90" w:rsidP="006F3893">
      <w:pPr>
        <w:rPr>
          <w:rFonts w:ascii="Arial" w:hAnsi="Arial" w:cs="Arial"/>
        </w:rPr>
      </w:pPr>
      <w:r>
        <w:rPr>
          <w:rFonts w:ascii="Arial" w:hAnsi="Arial" w:cs="Arial"/>
        </w:rPr>
        <w:t>Makes us all free</w:t>
      </w:r>
    </w:p>
    <w:sectPr w:rsidR="00D26A90" w:rsidRPr="00527451" w:rsidSect="00596E0A">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16CCA" w14:textId="77777777" w:rsidR="00A12FAE" w:rsidRDefault="00A12FAE" w:rsidP="003C5F1B">
      <w:r>
        <w:separator/>
      </w:r>
    </w:p>
  </w:endnote>
  <w:endnote w:type="continuationSeparator" w:id="0">
    <w:p w14:paraId="40AF7DE9" w14:textId="77777777" w:rsidR="00A12FAE" w:rsidRDefault="00A12FAE" w:rsidP="003C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2322" w14:textId="77777777" w:rsidR="00A12FAE" w:rsidRDefault="00A12FAE" w:rsidP="008E52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BB64FB" w14:textId="45FDCD87" w:rsidR="00A12FAE" w:rsidRDefault="00A12FAE" w:rsidP="00596E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4500" w14:textId="77777777" w:rsidR="008E523E" w:rsidRPr="008E523E" w:rsidRDefault="008E523E" w:rsidP="00821839">
    <w:pPr>
      <w:pStyle w:val="Footer"/>
      <w:framePr w:wrap="around" w:vAnchor="text" w:hAnchor="margin" w:xAlign="right" w:y="1"/>
      <w:rPr>
        <w:rStyle w:val="PageNumber"/>
        <w:rFonts w:ascii="Arial" w:hAnsi="Arial"/>
      </w:rPr>
    </w:pPr>
    <w:r w:rsidRPr="008E523E">
      <w:rPr>
        <w:rStyle w:val="PageNumber"/>
        <w:rFonts w:ascii="Arial" w:hAnsi="Arial"/>
      </w:rPr>
      <w:fldChar w:fldCharType="begin"/>
    </w:r>
    <w:r w:rsidRPr="008E523E">
      <w:rPr>
        <w:rStyle w:val="PageNumber"/>
        <w:rFonts w:ascii="Arial" w:hAnsi="Arial"/>
      </w:rPr>
      <w:instrText xml:space="preserve">PAGE  </w:instrText>
    </w:r>
    <w:r w:rsidRPr="008E523E">
      <w:rPr>
        <w:rStyle w:val="PageNumber"/>
        <w:rFonts w:ascii="Arial" w:hAnsi="Arial"/>
      </w:rPr>
      <w:fldChar w:fldCharType="separate"/>
    </w:r>
    <w:r w:rsidR="00596439">
      <w:rPr>
        <w:rStyle w:val="PageNumber"/>
        <w:rFonts w:ascii="Arial" w:hAnsi="Arial"/>
        <w:noProof/>
      </w:rPr>
      <w:t>1</w:t>
    </w:r>
    <w:r w:rsidRPr="008E523E">
      <w:rPr>
        <w:rStyle w:val="PageNumber"/>
        <w:rFonts w:ascii="Arial" w:hAnsi="Arial"/>
      </w:rPr>
      <w:fldChar w:fldCharType="end"/>
    </w:r>
  </w:p>
  <w:p w14:paraId="44AD8133" w14:textId="3E50A6FD" w:rsidR="008E523E" w:rsidRPr="00BC76F3" w:rsidRDefault="008E523E" w:rsidP="008E523E">
    <w:pPr>
      <w:pStyle w:val="Footer"/>
      <w:ind w:right="360"/>
      <w:jc w:val="right"/>
      <w:rPr>
        <w:rFonts w:ascii="Arial" w:hAnsi="Arial"/>
      </w:rPr>
    </w:pPr>
    <w:r>
      <w:rPr>
        <w:rFonts w:ascii="Arial" w:hAnsi="Arial"/>
      </w:rPr>
      <w:t>Called – Liturgical Resources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A8962" w14:textId="77777777" w:rsidR="00A12FAE" w:rsidRDefault="00A12FAE" w:rsidP="003C5F1B">
      <w:r>
        <w:separator/>
      </w:r>
    </w:p>
  </w:footnote>
  <w:footnote w:type="continuationSeparator" w:id="0">
    <w:p w14:paraId="6B56577E" w14:textId="77777777" w:rsidR="00A12FAE" w:rsidRDefault="00A12FAE" w:rsidP="003C5F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372DF" w14:textId="7E5CBE95" w:rsidR="00A12FAE" w:rsidRDefault="00A12FAE" w:rsidP="00596E0A">
    <w:pPr>
      <w:pStyle w:val="Header"/>
    </w:pPr>
    <w:r>
      <w:rPr>
        <w:noProof/>
      </w:rPr>
      <w:drawing>
        <wp:inline distT="0" distB="0" distL="0" distR="0" wp14:anchorId="442564C9" wp14:editId="0FC5E847">
          <wp:extent cx="2743200" cy="404655"/>
          <wp:effectExtent l="0" t="0" r="0" b="1905"/>
          <wp:docPr id="2" name="Picture 2" descr="Macintosh HD:Users:Tlowery:OneDrive:GBHEM Documents:Called:Marketing:Graphics:Called 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lowery:OneDrive:GBHEM Documents:Called:Marketing:Graphics:Called Heade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6530" cy="40514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D3D"/>
    <w:multiLevelType w:val="hybridMultilevel"/>
    <w:tmpl w:val="C982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773C3"/>
    <w:multiLevelType w:val="hybridMultilevel"/>
    <w:tmpl w:val="946E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C35D8"/>
    <w:multiLevelType w:val="hybridMultilevel"/>
    <w:tmpl w:val="CB6C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33866"/>
    <w:multiLevelType w:val="hybridMultilevel"/>
    <w:tmpl w:val="D44E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7344"/>
    <w:multiLevelType w:val="hybridMultilevel"/>
    <w:tmpl w:val="97EA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B70CD"/>
    <w:multiLevelType w:val="hybridMultilevel"/>
    <w:tmpl w:val="7FBC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621A7"/>
    <w:multiLevelType w:val="hybridMultilevel"/>
    <w:tmpl w:val="E7B6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4A36CF"/>
    <w:multiLevelType w:val="hybridMultilevel"/>
    <w:tmpl w:val="C94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D09E0"/>
    <w:multiLevelType w:val="hybridMultilevel"/>
    <w:tmpl w:val="2D7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56758"/>
    <w:multiLevelType w:val="hybridMultilevel"/>
    <w:tmpl w:val="E8E4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C07AB"/>
    <w:multiLevelType w:val="hybridMultilevel"/>
    <w:tmpl w:val="CFAE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A0708"/>
    <w:multiLevelType w:val="hybridMultilevel"/>
    <w:tmpl w:val="C620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F2230F"/>
    <w:multiLevelType w:val="hybridMultilevel"/>
    <w:tmpl w:val="49FA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560EF"/>
    <w:multiLevelType w:val="hybridMultilevel"/>
    <w:tmpl w:val="F8D24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6C828FD"/>
    <w:multiLevelType w:val="hybridMultilevel"/>
    <w:tmpl w:val="5588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1B7B0D"/>
    <w:multiLevelType w:val="hybridMultilevel"/>
    <w:tmpl w:val="55C2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0"/>
  </w:num>
  <w:num w:numId="6">
    <w:abstractNumId w:val="2"/>
  </w:num>
  <w:num w:numId="7">
    <w:abstractNumId w:val="3"/>
  </w:num>
  <w:num w:numId="8">
    <w:abstractNumId w:val="9"/>
  </w:num>
  <w:num w:numId="9">
    <w:abstractNumId w:val="5"/>
  </w:num>
  <w:num w:numId="10">
    <w:abstractNumId w:val="6"/>
  </w:num>
  <w:num w:numId="11">
    <w:abstractNumId w:val="14"/>
  </w:num>
  <w:num w:numId="12">
    <w:abstractNumId w:val="4"/>
  </w:num>
  <w:num w:numId="13">
    <w:abstractNumId w:val="1"/>
  </w:num>
  <w:num w:numId="14">
    <w:abstractNumId w:va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0C"/>
    <w:rsid w:val="00011351"/>
    <w:rsid w:val="000612EE"/>
    <w:rsid w:val="00140390"/>
    <w:rsid w:val="001950A2"/>
    <w:rsid w:val="001C1A5A"/>
    <w:rsid w:val="00204592"/>
    <w:rsid w:val="00223341"/>
    <w:rsid w:val="002C188A"/>
    <w:rsid w:val="002D3D69"/>
    <w:rsid w:val="002F3A1E"/>
    <w:rsid w:val="00300D0D"/>
    <w:rsid w:val="00305214"/>
    <w:rsid w:val="003C5F1B"/>
    <w:rsid w:val="003F0AC4"/>
    <w:rsid w:val="00404556"/>
    <w:rsid w:val="004B0A1D"/>
    <w:rsid w:val="004C2195"/>
    <w:rsid w:val="004D53B8"/>
    <w:rsid w:val="004D622B"/>
    <w:rsid w:val="00527451"/>
    <w:rsid w:val="00536712"/>
    <w:rsid w:val="00546DCE"/>
    <w:rsid w:val="00596439"/>
    <w:rsid w:val="00596E0A"/>
    <w:rsid w:val="005D08BC"/>
    <w:rsid w:val="00627F19"/>
    <w:rsid w:val="00645B0C"/>
    <w:rsid w:val="006B5BB0"/>
    <w:rsid w:val="006D12AA"/>
    <w:rsid w:val="006F3893"/>
    <w:rsid w:val="00725A60"/>
    <w:rsid w:val="00815564"/>
    <w:rsid w:val="00826896"/>
    <w:rsid w:val="00841319"/>
    <w:rsid w:val="008E523E"/>
    <w:rsid w:val="00940165"/>
    <w:rsid w:val="00965B8C"/>
    <w:rsid w:val="00A12FAE"/>
    <w:rsid w:val="00A4403B"/>
    <w:rsid w:val="00A816DC"/>
    <w:rsid w:val="00A87A18"/>
    <w:rsid w:val="00B74367"/>
    <w:rsid w:val="00BD5E28"/>
    <w:rsid w:val="00BE0339"/>
    <w:rsid w:val="00C056CE"/>
    <w:rsid w:val="00C1398A"/>
    <w:rsid w:val="00C235F2"/>
    <w:rsid w:val="00C63422"/>
    <w:rsid w:val="00C85119"/>
    <w:rsid w:val="00CB539B"/>
    <w:rsid w:val="00D06D22"/>
    <w:rsid w:val="00D26A90"/>
    <w:rsid w:val="00D54390"/>
    <w:rsid w:val="00D556BD"/>
    <w:rsid w:val="00DA08AF"/>
    <w:rsid w:val="00E2135E"/>
    <w:rsid w:val="00E52A31"/>
    <w:rsid w:val="00EC4845"/>
    <w:rsid w:val="00EC727B"/>
    <w:rsid w:val="00F2634C"/>
    <w:rsid w:val="00F8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805CA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214"/>
    <w:pPr>
      <w:jc w:val="center"/>
      <w:outlineLvl w:val="0"/>
    </w:pPr>
    <w:rPr>
      <w:rFonts w:ascii="Arial" w:hAnsi="Arial"/>
      <w:b/>
      <w:bCs/>
      <w:caps/>
      <w:u w:val="single"/>
    </w:rPr>
  </w:style>
  <w:style w:type="paragraph" w:styleId="Heading2">
    <w:name w:val="heading 2"/>
    <w:basedOn w:val="Normal"/>
    <w:next w:val="Normal"/>
    <w:link w:val="Heading2Char"/>
    <w:uiPriority w:val="9"/>
    <w:unhideWhenUsed/>
    <w:qFormat/>
    <w:rsid w:val="000612EE"/>
    <w:pPr>
      <w:jc w:val="center"/>
      <w:outlineLvl w:val="1"/>
    </w:pPr>
    <w:rPr>
      <w:rFonts w:ascii="Arial" w:hAnsi="Arial"/>
      <w:b/>
    </w:rPr>
  </w:style>
  <w:style w:type="paragraph" w:styleId="Heading3">
    <w:name w:val="heading 3"/>
    <w:basedOn w:val="Normal"/>
    <w:next w:val="Normal"/>
    <w:link w:val="Heading3Char"/>
    <w:uiPriority w:val="9"/>
    <w:unhideWhenUsed/>
    <w:qFormat/>
    <w:rsid w:val="000612EE"/>
    <w:pPr>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BD"/>
    <w:pPr>
      <w:ind w:left="720"/>
      <w:contextualSpacing/>
    </w:pPr>
  </w:style>
  <w:style w:type="paragraph" w:styleId="Header">
    <w:name w:val="header"/>
    <w:basedOn w:val="Normal"/>
    <w:link w:val="HeaderChar"/>
    <w:uiPriority w:val="99"/>
    <w:unhideWhenUsed/>
    <w:rsid w:val="003C5F1B"/>
    <w:pPr>
      <w:tabs>
        <w:tab w:val="center" w:pos="4320"/>
        <w:tab w:val="right" w:pos="8640"/>
      </w:tabs>
    </w:pPr>
  </w:style>
  <w:style w:type="character" w:customStyle="1" w:styleId="HeaderChar">
    <w:name w:val="Header Char"/>
    <w:basedOn w:val="DefaultParagraphFont"/>
    <w:link w:val="Header"/>
    <w:uiPriority w:val="99"/>
    <w:rsid w:val="003C5F1B"/>
  </w:style>
  <w:style w:type="paragraph" w:styleId="Footer">
    <w:name w:val="footer"/>
    <w:basedOn w:val="Normal"/>
    <w:link w:val="FooterChar"/>
    <w:uiPriority w:val="99"/>
    <w:unhideWhenUsed/>
    <w:rsid w:val="003C5F1B"/>
    <w:pPr>
      <w:tabs>
        <w:tab w:val="center" w:pos="4320"/>
        <w:tab w:val="right" w:pos="8640"/>
      </w:tabs>
    </w:pPr>
  </w:style>
  <w:style w:type="character" w:customStyle="1" w:styleId="FooterChar">
    <w:name w:val="Footer Char"/>
    <w:basedOn w:val="DefaultParagraphFont"/>
    <w:link w:val="Footer"/>
    <w:uiPriority w:val="99"/>
    <w:rsid w:val="003C5F1B"/>
  </w:style>
  <w:style w:type="paragraph" w:styleId="BalloonText">
    <w:name w:val="Balloon Text"/>
    <w:basedOn w:val="Normal"/>
    <w:link w:val="BalloonTextChar"/>
    <w:uiPriority w:val="99"/>
    <w:semiHidden/>
    <w:unhideWhenUsed/>
    <w:rsid w:val="00596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E0A"/>
    <w:rPr>
      <w:rFonts w:ascii="Lucida Grande" w:hAnsi="Lucida Grande" w:cs="Lucida Grande"/>
      <w:sz w:val="18"/>
      <w:szCs w:val="18"/>
    </w:rPr>
  </w:style>
  <w:style w:type="character" w:styleId="PageNumber">
    <w:name w:val="page number"/>
    <w:basedOn w:val="DefaultParagraphFont"/>
    <w:uiPriority w:val="99"/>
    <w:semiHidden/>
    <w:unhideWhenUsed/>
    <w:rsid w:val="00596E0A"/>
  </w:style>
  <w:style w:type="character" w:customStyle="1" w:styleId="Heading1Char">
    <w:name w:val="Heading 1 Char"/>
    <w:basedOn w:val="DefaultParagraphFont"/>
    <w:link w:val="Heading1"/>
    <w:uiPriority w:val="9"/>
    <w:rsid w:val="00305214"/>
    <w:rPr>
      <w:rFonts w:ascii="Arial" w:hAnsi="Arial"/>
      <w:b/>
      <w:bCs/>
      <w:caps/>
      <w:u w:val="single"/>
    </w:rPr>
  </w:style>
  <w:style w:type="character" w:customStyle="1" w:styleId="Heading2Char">
    <w:name w:val="Heading 2 Char"/>
    <w:basedOn w:val="DefaultParagraphFont"/>
    <w:link w:val="Heading2"/>
    <w:uiPriority w:val="9"/>
    <w:rsid w:val="000612EE"/>
    <w:rPr>
      <w:rFonts w:ascii="Arial" w:hAnsi="Arial"/>
      <w:b/>
    </w:rPr>
  </w:style>
  <w:style w:type="character" w:customStyle="1" w:styleId="Heading3Char">
    <w:name w:val="Heading 3 Char"/>
    <w:basedOn w:val="DefaultParagraphFont"/>
    <w:link w:val="Heading3"/>
    <w:uiPriority w:val="9"/>
    <w:rsid w:val="000612EE"/>
    <w:rPr>
      <w:rFonts w:ascii="Arial" w:hAnsi="Arial"/>
      <w:b/>
      <w:i/>
    </w:rPr>
  </w:style>
  <w:style w:type="paragraph" w:styleId="TOCHeading">
    <w:name w:val="TOC Heading"/>
    <w:basedOn w:val="Heading1"/>
    <w:next w:val="Normal"/>
    <w:uiPriority w:val="39"/>
    <w:unhideWhenUsed/>
    <w:qFormat/>
    <w:rsid w:val="001950A2"/>
    <w:pPr>
      <w:keepNext/>
      <w:keepLines/>
      <w:spacing w:before="480" w:line="276" w:lineRule="auto"/>
      <w:jc w:val="left"/>
      <w:outlineLvl w:val="9"/>
    </w:pPr>
    <w:rPr>
      <w:rFonts w:asciiTheme="majorHAnsi" w:eastAsiaTheme="majorEastAsia" w:hAnsiTheme="majorHAnsi" w:cstheme="majorBidi"/>
      <w:bCs w:val="0"/>
      <w:color w:val="365F91" w:themeColor="accent1" w:themeShade="BF"/>
      <w:sz w:val="28"/>
      <w:szCs w:val="28"/>
      <w:u w:val="none"/>
    </w:rPr>
  </w:style>
  <w:style w:type="paragraph" w:styleId="TOC1">
    <w:name w:val="toc 1"/>
    <w:basedOn w:val="Normal"/>
    <w:next w:val="Normal"/>
    <w:autoRedefine/>
    <w:uiPriority w:val="39"/>
    <w:unhideWhenUsed/>
    <w:rsid w:val="00305214"/>
    <w:pPr>
      <w:spacing w:before="120"/>
    </w:pPr>
    <w:rPr>
      <w:rFonts w:ascii="Arial" w:hAnsi="Arial"/>
    </w:rPr>
  </w:style>
  <w:style w:type="paragraph" w:styleId="TOC2">
    <w:name w:val="toc 2"/>
    <w:basedOn w:val="Normal"/>
    <w:next w:val="Normal"/>
    <w:autoRedefine/>
    <w:uiPriority w:val="39"/>
    <w:unhideWhenUsed/>
    <w:rsid w:val="00305214"/>
    <w:pPr>
      <w:ind w:left="240"/>
    </w:pPr>
    <w:rPr>
      <w:rFonts w:ascii="Arial" w:hAnsi="Arial"/>
      <w:szCs w:val="22"/>
    </w:rPr>
  </w:style>
  <w:style w:type="paragraph" w:styleId="TOC3">
    <w:name w:val="toc 3"/>
    <w:basedOn w:val="Normal"/>
    <w:next w:val="Normal"/>
    <w:autoRedefine/>
    <w:uiPriority w:val="39"/>
    <w:unhideWhenUsed/>
    <w:rsid w:val="001950A2"/>
    <w:pPr>
      <w:ind w:left="480"/>
    </w:pPr>
    <w:rPr>
      <w:sz w:val="22"/>
      <w:szCs w:val="22"/>
    </w:rPr>
  </w:style>
  <w:style w:type="paragraph" w:styleId="TOC4">
    <w:name w:val="toc 4"/>
    <w:basedOn w:val="Normal"/>
    <w:next w:val="Normal"/>
    <w:autoRedefine/>
    <w:uiPriority w:val="39"/>
    <w:unhideWhenUsed/>
    <w:rsid w:val="001950A2"/>
    <w:pPr>
      <w:ind w:left="720"/>
    </w:pPr>
    <w:rPr>
      <w:sz w:val="20"/>
      <w:szCs w:val="20"/>
    </w:rPr>
  </w:style>
  <w:style w:type="paragraph" w:styleId="TOC5">
    <w:name w:val="toc 5"/>
    <w:basedOn w:val="Normal"/>
    <w:next w:val="Normal"/>
    <w:autoRedefine/>
    <w:uiPriority w:val="39"/>
    <w:unhideWhenUsed/>
    <w:rsid w:val="001950A2"/>
    <w:pPr>
      <w:ind w:left="960"/>
    </w:pPr>
    <w:rPr>
      <w:sz w:val="20"/>
      <w:szCs w:val="20"/>
    </w:rPr>
  </w:style>
  <w:style w:type="paragraph" w:styleId="TOC6">
    <w:name w:val="toc 6"/>
    <w:basedOn w:val="Normal"/>
    <w:next w:val="Normal"/>
    <w:autoRedefine/>
    <w:uiPriority w:val="39"/>
    <w:unhideWhenUsed/>
    <w:rsid w:val="001950A2"/>
    <w:pPr>
      <w:ind w:left="1200"/>
    </w:pPr>
    <w:rPr>
      <w:sz w:val="20"/>
      <w:szCs w:val="20"/>
    </w:rPr>
  </w:style>
  <w:style w:type="paragraph" w:styleId="TOC7">
    <w:name w:val="toc 7"/>
    <w:basedOn w:val="Normal"/>
    <w:next w:val="Normal"/>
    <w:autoRedefine/>
    <w:uiPriority w:val="39"/>
    <w:unhideWhenUsed/>
    <w:rsid w:val="001950A2"/>
    <w:pPr>
      <w:ind w:left="1440"/>
    </w:pPr>
    <w:rPr>
      <w:sz w:val="20"/>
      <w:szCs w:val="20"/>
    </w:rPr>
  </w:style>
  <w:style w:type="paragraph" w:styleId="TOC8">
    <w:name w:val="toc 8"/>
    <w:basedOn w:val="Normal"/>
    <w:next w:val="Normal"/>
    <w:autoRedefine/>
    <w:uiPriority w:val="39"/>
    <w:unhideWhenUsed/>
    <w:rsid w:val="001950A2"/>
    <w:pPr>
      <w:ind w:left="1680"/>
    </w:pPr>
    <w:rPr>
      <w:sz w:val="20"/>
      <w:szCs w:val="20"/>
    </w:rPr>
  </w:style>
  <w:style w:type="paragraph" w:styleId="TOC9">
    <w:name w:val="toc 9"/>
    <w:basedOn w:val="Normal"/>
    <w:next w:val="Normal"/>
    <w:autoRedefine/>
    <w:uiPriority w:val="39"/>
    <w:unhideWhenUsed/>
    <w:rsid w:val="001950A2"/>
    <w:pPr>
      <w:ind w:left="1920"/>
    </w:pPr>
    <w:rPr>
      <w:sz w:val="20"/>
      <w:szCs w:val="20"/>
    </w:rPr>
  </w:style>
  <w:style w:type="character" w:styleId="Hyperlink">
    <w:name w:val="Hyperlink"/>
    <w:basedOn w:val="DefaultParagraphFont"/>
    <w:uiPriority w:val="99"/>
    <w:unhideWhenUsed/>
    <w:rsid w:val="004D622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214"/>
    <w:pPr>
      <w:jc w:val="center"/>
      <w:outlineLvl w:val="0"/>
    </w:pPr>
    <w:rPr>
      <w:rFonts w:ascii="Arial" w:hAnsi="Arial"/>
      <w:b/>
      <w:bCs/>
      <w:caps/>
      <w:u w:val="single"/>
    </w:rPr>
  </w:style>
  <w:style w:type="paragraph" w:styleId="Heading2">
    <w:name w:val="heading 2"/>
    <w:basedOn w:val="Normal"/>
    <w:next w:val="Normal"/>
    <w:link w:val="Heading2Char"/>
    <w:uiPriority w:val="9"/>
    <w:unhideWhenUsed/>
    <w:qFormat/>
    <w:rsid w:val="000612EE"/>
    <w:pPr>
      <w:jc w:val="center"/>
      <w:outlineLvl w:val="1"/>
    </w:pPr>
    <w:rPr>
      <w:rFonts w:ascii="Arial" w:hAnsi="Arial"/>
      <w:b/>
    </w:rPr>
  </w:style>
  <w:style w:type="paragraph" w:styleId="Heading3">
    <w:name w:val="heading 3"/>
    <w:basedOn w:val="Normal"/>
    <w:next w:val="Normal"/>
    <w:link w:val="Heading3Char"/>
    <w:uiPriority w:val="9"/>
    <w:unhideWhenUsed/>
    <w:qFormat/>
    <w:rsid w:val="000612EE"/>
    <w:pPr>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BD"/>
    <w:pPr>
      <w:ind w:left="720"/>
      <w:contextualSpacing/>
    </w:pPr>
  </w:style>
  <w:style w:type="paragraph" w:styleId="Header">
    <w:name w:val="header"/>
    <w:basedOn w:val="Normal"/>
    <w:link w:val="HeaderChar"/>
    <w:uiPriority w:val="99"/>
    <w:unhideWhenUsed/>
    <w:rsid w:val="003C5F1B"/>
    <w:pPr>
      <w:tabs>
        <w:tab w:val="center" w:pos="4320"/>
        <w:tab w:val="right" w:pos="8640"/>
      </w:tabs>
    </w:pPr>
  </w:style>
  <w:style w:type="character" w:customStyle="1" w:styleId="HeaderChar">
    <w:name w:val="Header Char"/>
    <w:basedOn w:val="DefaultParagraphFont"/>
    <w:link w:val="Header"/>
    <w:uiPriority w:val="99"/>
    <w:rsid w:val="003C5F1B"/>
  </w:style>
  <w:style w:type="paragraph" w:styleId="Footer">
    <w:name w:val="footer"/>
    <w:basedOn w:val="Normal"/>
    <w:link w:val="FooterChar"/>
    <w:uiPriority w:val="99"/>
    <w:unhideWhenUsed/>
    <w:rsid w:val="003C5F1B"/>
    <w:pPr>
      <w:tabs>
        <w:tab w:val="center" w:pos="4320"/>
        <w:tab w:val="right" w:pos="8640"/>
      </w:tabs>
    </w:pPr>
  </w:style>
  <w:style w:type="character" w:customStyle="1" w:styleId="FooterChar">
    <w:name w:val="Footer Char"/>
    <w:basedOn w:val="DefaultParagraphFont"/>
    <w:link w:val="Footer"/>
    <w:uiPriority w:val="99"/>
    <w:rsid w:val="003C5F1B"/>
  </w:style>
  <w:style w:type="paragraph" w:styleId="BalloonText">
    <w:name w:val="Balloon Text"/>
    <w:basedOn w:val="Normal"/>
    <w:link w:val="BalloonTextChar"/>
    <w:uiPriority w:val="99"/>
    <w:semiHidden/>
    <w:unhideWhenUsed/>
    <w:rsid w:val="00596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E0A"/>
    <w:rPr>
      <w:rFonts w:ascii="Lucida Grande" w:hAnsi="Lucida Grande" w:cs="Lucida Grande"/>
      <w:sz w:val="18"/>
      <w:szCs w:val="18"/>
    </w:rPr>
  </w:style>
  <w:style w:type="character" w:styleId="PageNumber">
    <w:name w:val="page number"/>
    <w:basedOn w:val="DefaultParagraphFont"/>
    <w:uiPriority w:val="99"/>
    <w:semiHidden/>
    <w:unhideWhenUsed/>
    <w:rsid w:val="00596E0A"/>
  </w:style>
  <w:style w:type="character" w:customStyle="1" w:styleId="Heading1Char">
    <w:name w:val="Heading 1 Char"/>
    <w:basedOn w:val="DefaultParagraphFont"/>
    <w:link w:val="Heading1"/>
    <w:uiPriority w:val="9"/>
    <w:rsid w:val="00305214"/>
    <w:rPr>
      <w:rFonts w:ascii="Arial" w:hAnsi="Arial"/>
      <w:b/>
      <w:bCs/>
      <w:caps/>
      <w:u w:val="single"/>
    </w:rPr>
  </w:style>
  <w:style w:type="character" w:customStyle="1" w:styleId="Heading2Char">
    <w:name w:val="Heading 2 Char"/>
    <w:basedOn w:val="DefaultParagraphFont"/>
    <w:link w:val="Heading2"/>
    <w:uiPriority w:val="9"/>
    <w:rsid w:val="000612EE"/>
    <w:rPr>
      <w:rFonts w:ascii="Arial" w:hAnsi="Arial"/>
      <w:b/>
    </w:rPr>
  </w:style>
  <w:style w:type="character" w:customStyle="1" w:styleId="Heading3Char">
    <w:name w:val="Heading 3 Char"/>
    <w:basedOn w:val="DefaultParagraphFont"/>
    <w:link w:val="Heading3"/>
    <w:uiPriority w:val="9"/>
    <w:rsid w:val="000612EE"/>
    <w:rPr>
      <w:rFonts w:ascii="Arial" w:hAnsi="Arial"/>
      <w:b/>
      <w:i/>
    </w:rPr>
  </w:style>
  <w:style w:type="paragraph" w:styleId="TOCHeading">
    <w:name w:val="TOC Heading"/>
    <w:basedOn w:val="Heading1"/>
    <w:next w:val="Normal"/>
    <w:uiPriority w:val="39"/>
    <w:unhideWhenUsed/>
    <w:qFormat/>
    <w:rsid w:val="001950A2"/>
    <w:pPr>
      <w:keepNext/>
      <w:keepLines/>
      <w:spacing w:before="480" w:line="276" w:lineRule="auto"/>
      <w:jc w:val="left"/>
      <w:outlineLvl w:val="9"/>
    </w:pPr>
    <w:rPr>
      <w:rFonts w:asciiTheme="majorHAnsi" w:eastAsiaTheme="majorEastAsia" w:hAnsiTheme="majorHAnsi" w:cstheme="majorBidi"/>
      <w:bCs w:val="0"/>
      <w:color w:val="365F91" w:themeColor="accent1" w:themeShade="BF"/>
      <w:sz w:val="28"/>
      <w:szCs w:val="28"/>
      <w:u w:val="none"/>
    </w:rPr>
  </w:style>
  <w:style w:type="paragraph" w:styleId="TOC1">
    <w:name w:val="toc 1"/>
    <w:basedOn w:val="Normal"/>
    <w:next w:val="Normal"/>
    <w:autoRedefine/>
    <w:uiPriority w:val="39"/>
    <w:unhideWhenUsed/>
    <w:rsid w:val="00305214"/>
    <w:pPr>
      <w:spacing w:before="120"/>
    </w:pPr>
    <w:rPr>
      <w:rFonts w:ascii="Arial" w:hAnsi="Arial"/>
    </w:rPr>
  </w:style>
  <w:style w:type="paragraph" w:styleId="TOC2">
    <w:name w:val="toc 2"/>
    <w:basedOn w:val="Normal"/>
    <w:next w:val="Normal"/>
    <w:autoRedefine/>
    <w:uiPriority w:val="39"/>
    <w:unhideWhenUsed/>
    <w:rsid w:val="00305214"/>
    <w:pPr>
      <w:ind w:left="240"/>
    </w:pPr>
    <w:rPr>
      <w:rFonts w:ascii="Arial" w:hAnsi="Arial"/>
      <w:szCs w:val="22"/>
    </w:rPr>
  </w:style>
  <w:style w:type="paragraph" w:styleId="TOC3">
    <w:name w:val="toc 3"/>
    <w:basedOn w:val="Normal"/>
    <w:next w:val="Normal"/>
    <w:autoRedefine/>
    <w:uiPriority w:val="39"/>
    <w:unhideWhenUsed/>
    <w:rsid w:val="001950A2"/>
    <w:pPr>
      <w:ind w:left="480"/>
    </w:pPr>
    <w:rPr>
      <w:sz w:val="22"/>
      <w:szCs w:val="22"/>
    </w:rPr>
  </w:style>
  <w:style w:type="paragraph" w:styleId="TOC4">
    <w:name w:val="toc 4"/>
    <w:basedOn w:val="Normal"/>
    <w:next w:val="Normal"/>
    <w:autoRedefine/>
    <w:uiPriority w:val="39"/>
    <w:unhideWhenUsed/>
    <w:rsid w:val="001950A2"/>
    <w:pPr>
      <w:ind w:left="720"/>
    </w:pPr>
    <w:rPr>
      <w:sz w:val="20"/>
      <w:szCs w:val="20"/>
    </w:rPr>
  </w:style>
  <w:style w:type="paragraph" w:styleId="TOC5">
    <w:name w:val="toc 5"/>
    <w:basedOn w:val="Normal"/>
    <w:next w:val="Normal"/>
    <w:autoRedefine/>
    <w:uiPriority w:val="39"/>
    <w:unhideWhenUsed/>
    <w:rsid w:val="001950A2"/>
    <w:pPr>
      <w:ind w:left="960"/>
    </w:pPr>
    <w:rPr>
      <w:sz w:val="20"/>
      <w:szCs w:val="20"/>
    </w:rPr>
  </w:style>
  <w:style w:type="paragraph" w:styleId="TOC6">
    <w:name w:val="toc 6"/>
    <w:basedOn w:val="Normal"/>
    <w:next w:val="Normal"/>
    <w:autoRedefine/>
    <w:uiPriority w:val="39"/>
    <w:unhideWhenUsed/>
    <w:rsid w:val="001950A2"/>
    <w:pPr>
      <w:ind w:left="1200"/>
    </w:pPr>
    <w:rPr>
      <w:sz w:val="20"/>
      <w:szCs w:val="20"/>
    </w:rPr>
  </w:style>
  <w:style w:type="paragraph" w:styleId="TOC7">
    <w:name w:val="toc 7"/>
    <w:basedOn w:val="Normal"/>
    <w:next w:val="Normal"/>
    <w:autoRedefine/>
    <w:uiPriority w:val="39"/>
    <w:unhideWhenUsed/>
    <w:rsid w:val="001950A2"/>
    <w:pPr>
      <w:ind w:left="1440"/>
    </w:pPr>
    <w:rPr>
      <w:sz w:val="20"/>
      <w:szCs w:val="20"/>
    </w:rPr>
  </w:style>
  <w:style w:type="paragraph" w:styleId="TOC8">
    <w:name w:val="toc 8"/>
    <w:basedOn w:val="Normal"/>
    <w:next w:val="Normal"/>
    <w:autoRedefine/>
    <w:uiPriority w:val="39"/>
    <w:unhideWhenUsed/>
    <w:rsid w:val="001950A2"/>
    <w:pPr>
      <w:ind w:left="1680"/>
    </w:pPr>
    <w:rPr>
      <w:sz w:val="20"/>
      <w:szCs w:val="20"/>
    </w:rPr>
  </w:style>
  <w:style w:type="paragraph" w:styleId="TOC9">
    <w:name w:val="toc 9"/>
    <w:basedOn w:val="Normal"/>
    <w:next w:val="Normal"/>
    <w:autoRedefine/>
    <w:uiPriority w:val="39"/>
    <w:unhideWhenUsed/>
    <w:rsid w:val="001950A2"/>
    <w:pPr>
      <w:ind w:left="1920"/>
    </w:pPr>
    <w:rPr>
      <w:sz w:val="20"/>
      <w:szCs w:val="20"/>
    </w:rPr>
  </w:style>
  <w:style w:type="character" w:styleId="Hyperlink">
    <w:name w:val="Hyperlink"/>
    <w:basedOn w:val="DefaultParagraphFont"/>
    <w:uiPriority w:val="99"/>
    <w:unhideWhenUsed/>
    <w:rsid w:val="004D6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xplorecalling.org/called/download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F1DC8-039D-5E47-B92C-C0ED76CD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745</Words>
  <Characters>4247</Characters>
  <Application>Microsoft Macintosh Word</Application>
  <DocSecurity>0</DocSecurity>
  <Lines>35</Lines>
  <Paragraphs>9</Paragraphs>
  <ScaleCrop>false</ScaleCrop>
  <Company>GBOD</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Called - Worship Resources | - s</dc:title>
  <dc:subject/>
  <dc:creator>Dawn Chesser</dc:creator>
  <cp:keywords/>
  <dc:description/>
  <cp:lastModifiedBy>james lowery iii</cp:lastModifiedBy>
  <cp:revision>5</cp:revision>
  <cp:lastPrinted>2015-06-01T16:28:00Z</cp:lastPrinted>
  <dcterms:created xsi:type="dcterms:W3CDTF">2015-06-01T16:56:00Z</dcterms:created>
  <dcterms:modified xsi:type="dcterms:W3CDTF">2015-06-01T17:24:00Z</dcterms:modified>
</cp:coreProperties>
</file>